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C3F" w:rsidRDefault="00041C3F" w:rsidP="00E04D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041C3F" w:rsidRDefault="00041C3F" w:rsidP="00E04D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041C3F" w:rsidRDefault="00041C3F" w:rsidP="00E04D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Ново-Савиновского района г. Казани</w:t>
      </w:r>
    </w:p>
    <w:p w:rsidR="00041C3F" w:rsidRDefault="00041C3F" w:rsidP="00E04DA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41C3F" w:rsidRDefault="00041C3F" w:rsidP="00E04D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«Согласовано»                          «Утверждаю»                     </w:t>
      </w:r>
    </w:p>
    <w:p w:rsidR="00041C3F" w:rsidRDefault="00041C3F" w:rsidP="00E04D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ШМО учителей                                  Заместитель директора            Директор МБОУ</w:t>
      </w:r>
    </w:p>
    <w:p w:rsidR="00041C3F" w:rsidRDefault="00041C3F" w:rsidP="00E04D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истории                                 </w:t>
      </w:r>
      <w:r w:rsidRPr="00A152E2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 учебной работе                      «Школа №132 г. Казани»                           Руководитель ШМО                </w:t>
      </w:r>
      <w:r w:rsidRPr="00A152E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________/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Фазлеева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Р.Р.  </w:t>
      </w:r>
      <w:r w:rsidRPr="00A152E2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__________/Осипова О.А./                                                                                                </w:t>
      </w:r>
    </w:p>
    <w:p w:rsidR="00041C3F" w:rsidRPr="00E87BCE" w:rsidRDefault="00041C3F" w:rsidP="00E04D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____/Каримова Р.В./                                                                                </w:t>
      </w:r>
      <w:r w:rsidR="00B5603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Приказ № </w:t>
      </w:r>
      <w:r w:rsidRPr="00E87BCE">
        <w:rPr>
          <w:rFonts w:ascii="Times New Roman" w:eastAsia="Times New Roman" w:hAnsi="Times New Roman" w:cs="Times New Roman"/>
          <w:sz w:val="24"/>
          <w:szCs w:val="24"/>
        </w:rPr>
        <w:t>_</w:t>
      </w:r>
      <w:r w:rsidR="00867B79">
        <w:rPr>
          <w:rFonts w:ascii="Times New Roman" w:eastAsia="Times New Roman" w:hAnsi="Times New Roman" w:cs="Times New Roman"/>
          <w:sz w:val="24"/>
          <w:szCs w:val="24"/>
        </w:rPr>
        <w:t>242-О</w:t>
      </w:r>
    </w:p>
    <w:p w:rsidR="00041C3F" w:rsidRDefault="00867B79" w:rsidP="00E04D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1 </w:t>
      </w:r>
      <w:r w:rsidR="00041C3F">
        <w:rPr>
          <w:rFonts w:ascii="Times New Roman" w:eastAsia="Times New Roman" w:hAnsi="Times New Roman" w:cs="Times New Roman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sz w:val="24"/>
          <w:szCs w:val="24"/>
        </w:rPr>
        <w:t>29.08.18</w:t>
      </w:r>
      <w:r w:rsidR="00041C3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от </w:t>
      </w:r>
      <w:r w:rsidR="00041C3F" w:rsidRPr="00DE3D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41C3F">
        <w:rPr>
          <w:rFonts w:ascii="Times New Roman" w:eastAsia="Times New Roman" w:hAnsi="Times New Roman" w:cs="Times New Roman"/>
          <w:sz w:val="24"/>
          <w:szCs w:val="24"/>
        </w:rPr>
        <w:t>«</w:t>
      </w:r>
      <w:r w:rsidR="00041C3F" w:rsidRPr="00D76C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="00041C3F">
        <w:rPr>
          <w:rFonts w:ascii="Times New Roman" w:eastAsia="Times New Roman" w:hAnsi="Times New Roman" w:cs="Times New Roman"/>
          <w:sz w:val="24"/>
          <w:szCs w:val="24"/>
        </w:rPr>
        <w:t>» сентября 201</w:t>
      </w:r>
      <w:r w:rsidR="00041C3F" w:rsidRPr="00E87BCE">
        <w:rPr>
          <w:rFonts w:ascii="Times New Roman" w:eastAsia="Times New Roman" w:hAnsi="Times New Roman" w:cs="Times New Roman"/>
          <w:sz w:val="24"/>
          <w:szCs w:val="24"/>
        </w:rPr>
        <w:t>8</w:t>
      </w:r>
      <w:r w:rsidR="00041C3F"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</w:p>
    <w:p w:rsidR="00041C3F" w:rsidRDefault="00041C3F" w:rsidP="00E04D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</w:t>
      </w:r>
    </w:p>
    <w:p w:rsidR="00041C3F" w:rsidRDefault="00041C3F" w:rsidP="00E04DA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41C3F" w:rsidRDefault="00041C3F" w:rsidP="00E04DA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41C3F" w:rsidRDefault="00041C3F" w:rsidP="00E04DA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41C3F" w:rsidRDefault="00041C3F" w:rsidP="00E04DA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41C3F" w:rsidRDefault="00041C3F" w:rsidP="00E04DA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41C3F" w:rsidRDefault="00041C3F" w:rsidP="00E04DA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41C3F" w:rsidRDefault="00041C3F" w:rsidP="00E04DA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041C3F" w:rsidRDefault="00041C3F" w:rsidP="00E04DA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по предмету «История»</w:t>
      </w:r>
    </w:p>
    <w:p w:rsidR="00E04DA0" w:rsidRDefault="00041C3F" w:rsidP="00E04DA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для  уровня среднего общего образования</w:t>
      </w:r>
    </w:p>
    <w:p w:rsidR="00041C3F" w:rsidRDefault="00E04DA0" w:rsidP="00E04DA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(базовый уровень)</w:t>
      </w:r>
      <w:r w:rsidR="00041C3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041C3F" w:rsidRPr="00DE3DEC" w:rsidRDefault="00041C3F" w:rsidP="00E04DA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41C3F" w:rsidRDefault="00041C3F" w:rsidP="00E04DA0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41C3F" w:rsidRDefault="00041C3F" w:rsidP="00E04DA0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41C3F" w:rsidRDefault="00041C3F" w:rsidP="00E04DA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41C3F" w:rsidRDefault="00041C3F" w:rsidP="00E04DA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41C3F" w:rsidRDefault="00041C3F" w:rsidP="00E04DA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41C3F" w:rsidRDefault="00041C3F" w:rsidP="00E04DA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041C3F" w:rsidRDefault="00041C3F" w:rsidP="00E04DA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041C3F" w:rsidRDefault="00041C3F" w:rsidP="00E04DA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Протокол № __</w:t>
      </w:r>
      <w:r w:rsidR="00867B79"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_ от</w:t>
      </w:r>
    </w:p>
    <w:p w:rsidR="00041C3F" w:rsidRDefault="00041C3F" w:rsidP="00E04DA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 _</w:t>
      </w:r>
      <w:r w:rsidR="00867B79">
        <w:rPr>
          <w:rFonts w:ascii="Times New Roman" w:eastAsia="Times New Roman" w:hAnsi="Times New Roman" w:cs="Times New Roman"/>
          <w:sz w:val="24"/>
          <w:szCs w:val="24"/>
        </w:rPr>
        <w:t>29_ » августа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201</w:t>
      </w:r>
      <w:r w:rsidRPr="00E87BCE">
        <w:rPr>
          <w:rFonts w:ascii="Times New Roman" w:eastAsia="Times New Roman" w:hAnsi="Times New Roman" w:cs="Times New Roman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</w:p>
    <w:p w:rsidR="00041C3F" w:rsidRPr="00DE3DEC" w:rsidRDefault="00041C3F" w:rsidP="00E04DA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41C3F" w:rsidRPr="00DE3DEC" w:rsidRDefault="00041C3F" w:rsidP="00E04DA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41C3F" w:rsidRDefault="00041C3F" w:rsidP="00E04DA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04DA0" w:rsidRDefault="00E04DA0" w:rsidP="00E04DA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04DA0" w:rsidRDefault="00E04DA0" w:rsidP="00E04DA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D38AC" w:rsidRPr="00DE3DEC" w:rsidRDefault="00CD38AC" w:rsidP="00E04DA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41C3F" w:rsidRDefault="00E04DA0" w:rsidP="00E04DA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Казань,</w:t>
      </w:r>
      <w:r w:rsidR="00041C3F">
        <w:rPr>
          <w:rFonts w:ascii="Times New Roman" w:eastAsia="Times New Roman" w:hAnsi="Times New Roman" w:cs="Times New Roman"/>
          <w:b/>
          <w:sz w:val="28"/>
          <w:szCs w:val="28"/>
        </w:rPr>
        <w:t xml:space="preserve"> 201</w:t>
      </w:r>
      <w:r w:rsidR="00041C3F" w:rsidRPr="00E87BCE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г</w:t>
      </w:r>
    </w:p>
    <w:p w:rsidR="00E04DA0" w:rsidRDefault="00E04DA0" w:rsidP="00E04DA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41C3F" w:rsidRPr="00D76CBC" w:rsidRDefault="00E04DA0" w:rsidP="00E04DA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041C3F" w:rsidRPr="00D848AE">
        <w:rPr>
          <w:rFonts w:ascii="Times New Roman" w:eastAsia="Calibri" w:hAnsi="Times New Roman" w:cs="Times New Roman"/>
          <w:sz w:val="28"/>
          <w:szCs w:val="28"/>
        </w:rPr>
        <w:t>Рабочая программа по истории</w:t>
      </w:r>
      <w:r w:rsidR="00041C3F">
        <w:rPr>
          <w:rFonts w:ascii="Times New Roman" w:eastAsia="Calibri" w:hAnsi="Times New Roman" w:cs="Times New Roman"/>
          <w:sz w:val="28"/>
          <w:szCs w:val="28"/>
        </w:rPr>
        <w:t xml:space="preserve"> ориентирована на учащихся 10-11</w:t>
      </w:r>
      <w:r w:rsidR="00041C3F" w:rsidRPr="00D76CBC">
        <w:rPr>
          <w:rFonts w:ascii="Times New Roman" w:eastAsia="Calibri" w:hAnsi="Times New Roman" w:cs="Times New Roman"/>
          <w:sz w:val="28"/>
          <w:szCs w:val="28"/>
        </w:rPr>
        <w:t xml:space="preserve"> классов и разработана на основе:</w:t>
      </w:r>
    </w:p>
    <w:p w:rsidR="00041C3F" w:rsidRPr="00041C3F" w:rsidRDefault="00041C3F" w:rsidP="00E04DA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6CBC">
        <w:rPr>
          <w:rFonts w:ascii="Times New Roman" w:eastAsia="Calibri" w:hAnsi="Times New Roman" w:cs="Times New Roman"/>
          <w:sz w:val="28"/>
          <w:szCs w:val="28"/>
        </w:rPr>
        <w:t>Федеральный государственный обр</w:t>
      </w:r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азовательный стандарт среднего 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общего образования (приказ </w:t>
      </w:r>
      <w:proofErr w:type="spellStart"/>
      <w:r w:rsidRPr="00D76CBC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 РФ от 17.05.2012 № 413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 среднего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 общего образования» с изменениями и дополнениями)</w:t>
      </w:r>
    </w:p>
    <w:p w:rsidR="00006615" w:rsidRDefault="00006615" w:rsidP="0000661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6615">
        <w:rPr>
          <w:rFonts w:ascii="Times New Roman" w:eastAsia="Calibri" w:hAnsi="Times New Roman" w:cs="Times New Roman"/>
          <w:sz w:val="28"/>
          <w:szCs w:val="28"/>
        </w:rPr>
        <w:t xml:space="preserve">ФК ГОС:  Приказ </w:t>
      </w:r>
      <w:proofErr w:type="spellStart"/>
      <w:r w:rsidRPr="00006615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Pr="00006615">
        <w:rPr>
          <w:rFonts w:ascii="Times New Roman" w:eastAsia="Calibri" w:hAnsi="Times New Roman" w:cs="Times New Roman"/>
          <w:sz w:val="28"/>
          <w:szCs w:val="28"/>
        </w:rPr>
        <w:t xml:space="preserve"> России от 05 марта 2014 г. №1089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 </w:t>
      </w:r>
    </w:p>
    <w:p w:rsidR="00041C3F" w:rsidRPr="00411EDF" w:rsidRDefault="00041C3F" w:rsidP="0000661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6CBC">
        <w:rPr>
          <w:rFonts w:ascii="Times New Roman" w:eastAsia="Calibri" w:hAnsi="Times New Roman" w:cs="Times New Roman"/>
          <w:sz w:val="28"/>
          <w:szCs w:val="28"/>
        </w:rPr>
        <w:t>Основная обр</w:t>
      </w:r>
      <w:r w:rsidRPr="00D848AE">
        <w:rPr>
          <w:rFonts w:ascii="Times New Roman" w:eastAsia="Calibri" w:hAnsi="Times New Roman" w:cs="Times New Roman"/>
          <w:sz w:val="28"/>
          <w:szCs w:val="28"/>
        </w:rPr>
        <w:t>азовательная программа среднего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 общего образования МБОУ «Школа № 132»</w:t>
      </w:r>
    </w:p>
    <w:p w:rsidR="00041C3F" w:rsidRPr="00041C3F" w:rsidRDefault="00041C3F" w:rsidP="00E04DA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6CBC">
        <w:rPr>
          <w:rFonts w:ascii="Times New Roman" w:eastAsia="Calibri" w:hAnsi="Times New Roman" w:cs="Times New Roman"/>
          <w:bCs/>
          <w:sz w:val="28"/>
          <w:szCs w:val="28"/>
        </w:rPr>
        <w:t>Учебно – методический комплекс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041C3F" w:rsidRPr="00D848AE" w:rsidRDefault="00041C3F" w:rsidP="00E04DA0">
      <w:pPr>
        <w:pStyle w:val="a3"/>
        <w:tabs>
          <w:tab w:val="left" w:pos="1047"/>
        </w:tabs>
        <w:spacing w:after="0" w:line="240" w:lineRule="auto"/>
        <w:ind w:right="20"/>
        <w:rPr>
          <w:rFonts w:ascii="Times New Roman" w:hAnsi="Times New Roman" w:cs="Times New Roman"/>
          <w:sz w:val="28"/>
          <w:szCs w:val="28"/>
        </w:rPr>
      </w:pPr>
      <w:r w:rsidRPr="00D848AE">
        <w:rPr>
          <w:rFonts w:ascii="Times New Roman" w:hAnsi="Times New Roman" w:cs="Times New Roman"/>
          <w:sz w:val="28"/>
          <w:szCs w:val="28"/>
        </w:rPr>
        <w:t xml:space="preserve">- «История  с древнейших  времён  до конца </w:t>
      </w:r>
      <w:r w:rsidRPr="00D848A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D848AE">
        <w:rPr>
          <w:rFonts w:ascii="Times New Roman" w:hAnsi="Times New Roman" w:cs="Times New Roman"/>
          <w:sz w:val="28"/>
          <w:szCs w:val="28"/>
        </w:rPr>
        <w:t xml:space="preserve">  века»</w:t>
      </w:r>
      <w:r w:rsidRPr="00280889">
        <w:rPr>
          <w:rFonts w:ascii="Times New Roman" w:hAnsi="Times New Roman" w:cs="Times New Roman"/>
          <w:sz w:val="28"/>
          <w:szCs w:val="28"/>
        </w:rPr>
        <w:t xml:space="preserve"> </w:t>
      </w:r>
      <w:r w:rsidRPr="00D848AE">
        <w:rPr>
          <w:rFonts w:ascii="Times New Roman" w:hAnsi="Times New Roman" w:cs="Times New Roman"/>
          <w:sz w:val="28"/>
          <w:szCs w:val="28"/>
        </w:rPr>
        <w:t xml:space="preserve">10 класс: </w:t>
      </w:r>
      <w:r w:rsidRPr="00D848AE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авторы </w:t>
      </w:r>
      <w:r>
        <w:rPr>
          <w:rFonts w:ascii="Times New Roman" w:hAnsi="Times New Roman" w:cs="Times New Roman"/>
          <w:sz w:val="28"/>
          <w:szCs w:val="28"/>
        </w:rPr>
        <w:t xml:space="preserve">А.Н. Сахарова, Н.В.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Загладин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D848AE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D848AE">
        <w:rPr>
          <w:rFonts w:ascii="Times New Roman" w:hAnsi="Times New Roman" w:cs="Times New Roman"/>
          <w:sz w:val="28"/>
          <w:szCs w:val="28"/>
        </w:rPr>
        <w:t xml:space="preserve">   базовый уровень М., «Русское слово – учебник», 2010; </w:t>
      </w:r>
    </w:p>
    <w:p w:rsidR="00041C3F" w:rsidRPr="00D848AE" w:rsidRDefault="00041C3F" w:rsidP="00E04DA0">
      <w:pPr>
        <w:pStyle w:val="a3"/>
        <w:tabs>
          <w:tab w:val="left" w:pos="1047"/>
        </w:tabs>
        <w:spacing w:after="0" w:line="240" w:lineRule="auto"/>
        <w:ind w:right="20"/>
        <w:rPr>
          <w:rFonts w:ascii="Times New Roman" w:hAnsi="Times New Roman" w:cs="Times New Roman"/>
          <w:sz w:val="28"/>
          <w:szCs w:val="28"/>
        </w:rPr>
      </w:pPr>
      <w:r w:rsidRPr="00D848AE">
        <w:rPr>
          <w:rFonts w:ascii="Times New Roman" w:hAnsi="Times New Roman" w:cs="Times New Roman"/>
          <w:sz w:val="28"/>
          <w:szCs w:val="28"/>
        </w:rPr>
        <w:t xml:space="preserve">- «История – конец  </w:t>
      </w:r>
      <w:r w:rsidRPr="00D848A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D848AE">
        <w:rPr>
          <w:rFonts w:ascii="Times New Roman" w:hAnsi="Times New Roman" w:cs="Times New Roman"/>
          <w:sz w:val="28"/>
          <w:szCs w:val="28"/>
        </w:rPr>
        <w:t xml:space="preserve"> - начало </w:t>
      </w:r>
      <w:r w:rsidRPr="00D848AE">
        <w:rPr>
          <w:rFonts w:ascii="Times New Roman" w:hAnsi="Times New Roman" w:cs="Times New Roman"/>
          <w:sz w:val="28"/>
          <w:szCs w:val="28"/>
          <w:lang w:val="en-US"/>
        </w:rPr>
        <w:t>XXI</w:t>
      </w:r>
      <w:r w:rsidRPr="00D848AE">
        <w:rPr>
          <w:rFonts w:ascii="Times New Roman" w:hAnsi="Times New Roman" w:cs="Times New Roman"/>
          <w:sz w:val="28"/>
          <w:szCs w:val="28"/>
        </w:rPr>
        <w:t xml:space="preserve"> века»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48AE">
        <w:rPr>
          <w:rFonts w:ascii="Times New Roman" w:hAnsi="Times New Roman" w:cs="Times New Roman"/>
          <w:sz w:val="28"/>
          <w:szCs w:val="28"/>
        </w:rPr>
        <w:t xml:space="preserve">Сахарова А.Н., </w:t>
      </w:r>
      <w:proofErr w:type="spellStart"/>
      <w:r w:rsidRPr="00D848AE">
        <w:rPr>
          <w:rFonts w:ascii="Times New Roman" w:hAnsi="Times New Roman" w:cs="Times New Roman"/>
          <w:sz w:val="28"/>
          <w:szCs w:val="28"/>
        </w:rPr>
        <w:t>Загладин</w:t>
      </w:r>
      <w:proofErr w:type="spellEnd"/>
      <w:r w:rsidRPr="00D848AE">
        <w:rPr>
          <w:rFonts w:ascii="Times New Roman" w:hAnsi="Times New Roman" w:cs="Times New Roman"/>
          <w:sz w:val="28"/>
          <w:szCs w:val="28"/>
        </w:rPr>
        <w:t xml:space="preserve">  Н.В.  11 класс:  базовый уровень М., «Русское слово – учебник», 2010; </w:t>
      </w:r>
    </w:p>
    <w:p w:rsidR="00041C3F" w:rsidRPr="00D848AE" w:rsidRDefault="00041C3F" w:rsidP="00E04DA0">
      <w:pPr>
        <w:pStyle w:val="a3"/>
        <w:tabs>
          <w:tab w:val="left" w:pos="1047"/>
        </w:tabs>
        <w:spacing w:after="0" w:line="240" w:lineRule="auto"/>
        <w:ind w:right="20"/>
        <w:rPr>
          <w:rFonts w:ascii="Times New Roman" w:hAnsi="Times New Roman" w:cs="Times New Roman"/>
          <w:i/>
          <w:color w:val="333333"/>
          <w:sz w:val="28"/>
          <w:szCs w:val="28"/>
          <w:shd w:val="clear" w:color="auto" w:fill="FFFFFF"/>
        </w:rPr>
      </w:pPr>
      <w:r w:rsidRPr="00D848A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D848AE">
        <w:rPr>
          <w:rFonts w:ascii="Times New Roman" w:hAnsi="Times New Roman" w:cs="Times New Roman"/>
          <w:sz w:val="28"/>
          <w:szCs w:val="28"/>
        </w:rPr>
        <w:t>Загладин</w:t>
      </w:r>
      <w:proofErr w:type="spellEnd"/>
      <w:r w:rsidRPr="00D848AE">
        <w:rPr>
          <w:rFonts w:ascii="Times New Roman" w:hAnsi="Times New Roman" w:cs="Times New Roman"/>
          <w:sz w:val="28"/>
          <w:szCs w:val="28"/>
        </w:rPr>
        <w:t xml:space="preserve"> Н.В., Петров Ю.А. 11 класс:  «История  - конец </w:t>
      </w:r>
      <w:r w:rsidRPr="00D848A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D848AE">
        <w:rPr>
          <w:rFonts w:ascii="Times New Roman" w:hAnsi="Times New Roman" w:cs="Times New Roman"/>
          <w:sz w:val="28"/>
          <w:szCs w:val="28"/>
        </w:rPr>
        <w:t xml:space="preserve">- начало </w:t>
      </w:r>
      <w:r w:rsidRPr="00D848AE">
        <w:rPr>
          <w:rFonts w:ascii="Times New Roman" w:hAnsi="Times New Roman" w:cs="Times New Roman"/>
          <w:sz w:val="28"/>
          <w:szCs w:val="28"/>
          <w:lang w:val="en-US"/>
        </w:rPr>
        <w:t>XXI</w:t>
      </w:r>
      <w:r w:rsidRPr="00D848AE">
        <w:rPr>
          <w:rFonts w:ascii="Times New Roman" w:hAnsi="Times New Roman" w:cs="Times New Roman"/>
          <w:sz w:val="28"/>
          <w:szCs w:val="28"/>
        </w:rPr>
        <w:t xml:space="preserve">  века», базовый уровень, М., «Русское слово», 2010.</w:t>
      </w:r>
      <w:r w:rsidRPr="00D848AE">
        <w:rPr>
          <w:rFonts w:ascii="Times New Roman" w:hAnsi="Times New Roman" w:cs="Times New Roman"/>
          <w:i/>
          <w:color w:val="333333"/>
          <w:sz w:val="28"/>
          <w:szCs w:val="28"/>
          <w:shd w:val="clear" w:color="auto" w:fill="FFFFFF"/>
        </w:rPr>
        <w:t xml:space="preserve"> </w:t>
      </w:r>
    </w:p>
    <w:p w:rsidR="00041C3F" w:rsidRPr="00D848AE" w:rsidRDefault="00041C3F" w:rsidP="00E04DA0">
      <w:pPr>
        <w:pStyle w:val="a3"/>
        <w:tabs>
          <w:tab w:val="left" w:pos="1047"/>
        </w:tabs>
        <w:spacing w:after="0" w:line="240" w:lineRule="auto"/>
        <w:ind w:right="2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848A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</w:t>
      </w:r>
      <w:proofErr w:type="spellStart"/>
      <w:r w:rsidRPr="00D848A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Загладин</w:t>
      </w:r>
      <w:proofErr w:type="spellEnd"/>
      <w:r w:rsidRPr="00D848A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Н.В., Симония Н.А.</w:t>
      </w:r>
      <w:r w:rsidRPr="00D848A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  <w:r w:rsidRPr="00D848A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«Всеобщая история с древнейших времён до конца </w:t>
      </w:r>
      <w:r w:rsidRPr="00D848A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XIX</w:t>
      </w:r>
      <w:r w:rsidRPr="00D848A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века»:  учебник для 10 класса общеобразовательных учреждений.- 4-е изд.- М.:  ООО </w:t>
      </w:r>
      <w:r w:rsidRPr="00D848AE">
        <w:rPr>
          <w:rFonts w:ascii="Times New Roman" w:hAnsi="Times New Roman" w:cs="Times New Roman"/>
          <w:color w:val="000000" w:themeColor="text1"/>
          <w:sz w:val="28"/>
          <w:szCs w:val="28"/>
        </w:rPr>
        <w:t>«ТИД «Русское слово – РС» ,  2009.</w:t>
      </w:r>
    </w:p>
    <w:p w:rsidR="00041C3F" w:rsidRPr="00D848AE" w:rsidRDefault="00041C3F" w:rsidP="00E04DA0">
      <w:pPr>
        <w:pStyle w:val="a3"/>
        <w:tabs>
          <w:tab w:val="left" w:pos="1047"/>
        </w:tabs>
        <w:spacing w:after="0" w:line="240" w:lineRule="auto"/>
        <w:ind w:right="2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848AE">
        <w:rPr>
          <w:rFonts w:ascii="Times New Roman" w:hAnsi="Times New Roman" w:cs="Times New Roman"/>
          <w:i/>
          <w:color w:val="333333"/>
          <w:sz w:val="28"/>
          <w:szCs w:val="28"/>
          <w:shd w:val="clear" w:color="auto" w:fill="FFFFFF"/>
        </w:rPr>
        <w:t xml:space="preserve"> -</w:t>
      </w:r>
      <w:proofErr w:type="spellStart"/>
      <w:r w:rsidRPr="00D848A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Загладин</w:t>
      </w:r>
      <w:proofErr w:type="spellEnd"/>
      <w:r w:rsidRPr="00D848A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Н.В.  «Всеобщая история. Конец </w:t>
      </w:r>
      <w:r w:rsidRPr="00D848A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XIX</w:t>
      </w:r>
      <w:r w:rsidRPr="00D848A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 - начало </w:t>
      </w:r>
      <w:r w:rsidRPr="00D848A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en-US"/>
        </w:rPr>
        <w:t>XX</w:t>
      </w:r>
      <w:r w:rsidRPr="00D848A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в.»:  учебник для 11 класса общеобразовательных учреждений.- 12-е изд.- М.:  ООО </w:t>
      </w:r>
      <w:r w:rsidRPr="00D848A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«ТИД «Русское слово – РС» , 2010.  </w:t>
      </w:r>
    </w:p>
    <w:p w:rsidR="00041C3F" w:rsidRPr="00D848AE" w:rsidRDefault="00041C3F" w:rsidP="00E04DA0">
      <w:pPr>
        <w:pStyle w:val="a3"/>
        <w:tabs>
          <w:tab w:val="left" w:pos="1047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48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D848AE">
        <w:rPr>
          <w:rFonts w:ascii="Times New Roman" w:eastAsia="Times New Roman" w:hAnsi="Times New Roman" w:cs="Times New Roman"/>
          <w:sz w:val="28"/>
          <w:szCs w:val="28"/>
          <w:lang w:eastAsia="ru-RU"/>
        </w:rPr>
        <w:t>Гилязова</w:t>
      </w:r>
      <w:proofErr w:type="spellEnd"/>
      <w:r w:rsidRPr="00D848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И.А.</w:t>
      </w:r>
      <w:r w:rsidRPr="00D848A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</w:t>
      </w:r>
      <w:r w:rsidRPr="00D848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Пискарев В.И.</w:t>
      </w:r>
      <w:r w:rsidRPr="00D848A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«</w:t>
      </w:r>
      <w:r w:rsidRPr="00D848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История Татарстана и татарского народа</w:t>
      </w:r>
      <w:r w:rsidRPr="00D848A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»: учебник для 10 – 11  класса: Татарское республиканское издательство «</w:t>
      </w:r>
      <w:proofErr w:type="spellStart"/>
      <w:r w:rsidRPr="00D848A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Хэтер</w:t>
      </w:r>
      <w:proofErr w:type="spellEnd"/>
      <w:r w:rsidRPr="00D848A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», 2008  </w:t>
      </w:r>
    </w:p>
    <w:p w:rsidR="00041C3F" w:rsidRPr="00D76CBC" w:rsidRDefault="00041C3F" w:rsidP="00E04DA0">
      <w:pPr>
        <w:pStyle w:val="a4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D848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</w:p>
    <w:p w:rsidR="00041C3F" w:rsidRPr="00D76CBC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Программой отводится на изучение </w:t>
      </w:r>
      <w:r w:rsidR="00605A04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истории</w:t>
      </w:r>
      <w:r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140</w:t>
      </w:r>
      <w:r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часа, которые распределены по классам следующим образом:</w:t>
      </w:r>
    </w:p>
    <w:p w:rsidR="00041C3F" w:rsidRPr="00D76CBC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 </w:t>
      </w:r>
      <w:r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 – 70 часов, 2 часа в неделю;</w:t>
      </w:r>
    </w:p>
    <w:p w:rsidR="00041C3F" w:rsidRPr="00D76CBC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  класс – 68</w:t>
      </w:r>
      <w:r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часов, 2 часа в неделю;</w:t>
      </w:r>
    </w:p>
    <w:p w:rsidR="00041C3F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41C3F" w:rsidRPr="00E87BCE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41C3F" w:rsidRPr="00E87BCE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41C3F" w:rsidRPr="00E87BCE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41C3F" w:rsidRPr="00E87BCE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41C3F" w:rsidRPr="00E87BCE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41C3F" w:rsidRPr="00E87BCE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41C3F" w:rsidRPr="00E87BCE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41C3F" w:rsidRPr="00E87BCE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41C3F" w:rsidRPr="00E87BCE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41C3F" w:rsidRPr="00E87BCE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41C3F" w:rsidRPr="00D76CBC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5A04" w:rsidRDefault="00605A04" w:rsidP="00E04D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605A04" w:rsidRDefault="00605A04" w:rsidP="00E04D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41C3F" w:rsidRPr="00D76CBC" w:rsidRDefault="00041C3F" w:rsidP="00E04D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D76CBC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Планируемые результаты освоения учебного предмета</w:t>
      </w:r>
    </w:p>
    <w:p w:rsidR="00041C3F" w:rsidRPr="00D76CBC" w:rsidRDefault="00041C3F" w:rsidP="00E04DA0">
      <w:pPr>
        <w:spacing w:after="0" w:line="240" w:lineRule="auto"/>
        <w:rPr>
          <w:rFonts w:ascii="Times New Roman" w:hAnsi="Times New Roman" w:cs="Times New Roman"/>
        </w:rPr>
      </w:pPr>
    </w:p>
    <w:p w:rsidR="00041C3F" w:rsidRPr="001B226E" w:rsidRDefault="00041C3F" w:rsidP="00E04DA0">
      <w:pPr>
        <w:pStyle w:val="Default"/>
        <w:rPr>
          <w:rFonts w:eastAsia="Times New Roman"/>
          <w:b/>
          <w:color w:val="auto"/>
          <w:sz w:val="20"/>
          <w:szCs w:val="20"/>
        </w:rPr>
      </w:pPr>
      <w:r>
        <w:rPr>
          <w:rFonts w:eastAsia="Calibri"/>
          <w:b/>
          <w:sz w:val="28"/>
        </w:rPr>
        <w:t xml:space="preserve"> 1. </w:t>
      </w:r>
      <w:r w:rsidRPr="001B226E">
        <w:rPr>
          <w:b/>
          <w:color w:val="000000" w:themeColor="text1"/>
          <w:sz w:val="28"/>
          <w:szCs w:val="28"/>
        </w:rPr>
        <w:t>Личностные результаты освоения основной образовательной программы должны отражать:</w:t>
      </w:r>
    </w:p>
    <w:p w:rsidR="00041C3F" w:rsidRPr="00303A24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041C3F" w:rsidRPr="00303A24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041C3F" w:rsidRPr="00303A24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3) готовность к служению Отечеству, его защите;</w:t>
      </w:r>
    </w:p>
    <w:p w:rsidR="00041C3F" w:rsidRPr="00303A24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4) </w:t>
      </w:r>
      <w:proofErr w:type="spellStart"/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сформированность</w:t>
      </w:r>
      <w:proofErr w:type="spellEnd"/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041C3F" w:rsidRPr="00303A24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5) </w:t>
      </w:r>
      <w:proofErr w:type="spellStart"/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сформированность</w:t>
      </w:r>
      <w:proofErr w:type="spellEnd"/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041C3F" w:rsidRPr="00303A24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041C3F" w:rsidRPr="00303A24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041C3F" w:rsidRPr="00303A24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8) нравственное сознание и поведение на основе усвоения общечеловеческих ценностей;</w:t>
      </w:r>
    </w:p>
    <w:p w:rsidR="00041C3F" w:rsidRPr="00303A24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041C3F" w:rsidRPr="00303A24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041C3F" w:rsidRPr="00303A24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041C3F" w:rsidRPr="00303A24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041C3F" w:rsidRPr="007A416E" w:rsidRDefault="00041C3F" w:rsidP="00E04DA0">
      <w:pPr>
        <w:pStyle w:val="ConsPlusNormal"/>
        <w:jc w:val="both"/>
        <w:rPr>
          <w:color w:val="000000" w:themeColor="text1"/>
          <w:sz w:val="28"/>
          <w:szCs w:val="28"/>
        </w:rPr>
      </w:pPr>
      <w:proofErr w:type="gramStart"/>
      <w:r w:rsidRPr="007A416E">
        <w:rPr>
          <w:color w:val="000000" w:themeColor="text1"/>
          <w:sz w:val="28"/>
          <w:szCs w:val="28"/>
        </w:rPr>
        <w:t xml:space="preserve"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 </w:t>
      </w:r>
      <w:r w:rsidRPr="007A416E">
        <w:rPr>
          <w:color w:val="000000" w:themeColor="text1"/>
          <w:sz w:val="28"/>
          <w:szCs w:val="28"/>
        </w:rPr>
        <w:lastRenderedPageBreak/>
        <w:t>участия в решении личных, общественных, государственных, общенациональных проблем;</w:t>
      </w:r>
      <w:proofErr w:type="gramEnd"/>
    </w:p>
    <w:p w:rsidR="00041C3F" w:rsidRPr="007A416E" w:rsidRDefault="00041C3F" w:rsidP="00E04DA0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14) </w:t>
      </w:r>
      <w:proofErr w:type="spellStart"/>
      <w:r w:rsidRPr="007A416E">
        <w:rPr>
          <w:color w:val="000000" w:themeColor="text1"/>
          <w:sz w:val="28"/>
          <w:szCs w:val="28"/>
        </w:rPr>
        <w:t>сформированность</w:t>
      </w:r>
      <w:proofErr w:type="spellEnd"/>
      <w:r w:rsidRPr="007A416E">
        <w:rPr>
          <w:color w:val="000000" w:themeColor="text1"/>
          <w:sz w:val="28"/>
          <w:szCs w:val="28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041C3F" w:rsidRPr="007A416E" w:rsidRDefault="00041C3F" w:rsidP="00E04DA0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15) ответственное отношение к созданию семьи на основе осознанного принятия ценностей семейной жизни.</w:t>
      </w:r>
    </w:p>
    <w:p w:rsidR="00041C3F" w:rsidRPr="001B226E" w:rsidRDefault="00041C3F" w:rsidP="00E04DA0">
      <w:pPr>
        <w:pStyle w:val="ConsPlusNormal"/>
        <w:ind w:firstLine="540"/>
        <w:jc w:val="both"/>
        <w:rPr>
          <w:b/>
          <w:color w:val="000000" w:themeColor="text1"/>
          <w:sz w:val="28"/>
          <w:szCs w:val="28"/>
        </w:rPr>
      </w:pPr>
      <w:r w:rsidRPr="001B226E">
        <w:rPr>
          <w:b/>
          <w:color w:val="000000" w:themeColor="text1"/>
          <w:sz w:val="28"/>
          <w:szCs w:val="28"/>
        </w:rPr>
        <w:t>1.1. Личностные результаты освоения адаптированной основной образовательной программы должны отражать:</w:t>
      </w:r>
    </w:p>
    <w:p w:rsidR="00041C3F" w:rsidRPr="007A416E" w:rsidRDefault="00041C3F" w:rsidP="00E04DA0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1) для глухих, слабослышащих, позднооглохших обучающихся:</w:t>
      </w:r>
    </w:p>
    <w:p w:rsidR="00041C3F" w:rsidRPr="007A416E" w:rsidRDefault="00041C3F" w:rsidP="00E04DA0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041C3F" w:rsidRPr="007A416E" w:rsidRDefault="00041C3F" w:rsidP="00E04DA0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2) для обучающихся с нарушениями опорно-двигательного аппарата:</w:t>
      </w:r>
    </w:p>
    <w:p w:rsidR="00041C3F" w:rsidRPr="007A416E" w:rsidRDefault="00041C3F" w:rsidP="00E04DA0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владение навыками пространственной и социально-бытовой ориентировки;</w:t>
      </w:r>
    </w:p>
    <w:p w:rsidR="00041C3F" w:rsidRPr="007A416E" w:rsidRDefault="00041C3F" w:rsidP="00E04DA0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CD38AC" w:rsidRDefault="00041C3F" w:rsidP="00E04DA0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способность к осмыслению и дифференциации картины мира, ее временно-</w:t>
      </w:r>
    </w:p>
    <w:p w:rsidR="00041C3F" w:rsidRPr="007A416E" w:rsidRDefault="00041C3F" w:rsidP="00E04DA0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пространственной организации;</w:t>
      </w:r>
    </w:p>
    <w:p w:rsidR="00041C3F" w:rsidRPr="007A416E" w:rsidRDefault="00041C3F" w:rsidP="00E04DA0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041C3F" w:rsidRPr="007A416E" w:rsidRDefault="00041C3F" w:rsidP="00E04DA0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3) для обучающихся с расстройствами аутистического спектра:</w:t>
      </w:r>
    </w:p>
    <w:p w:rsidR="00041C3F" w:rsidRPr="007A416E" w:rsidRDefault="00041C3F" w:rsidP="00E04DA0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041C3F" w:rsidRPr="007A416E" w:rsidRDefault="00041C3F" w:rsidP="00E04DA0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знание своих предпочтений (ограничений) в бытовой сфере и сфере интересов.</w:t>
      </w:r>
    </w:p>
    <w:p w:rsidR="00041C3F" w:rsidRPr="007A416E" w:rsidRDefault="00041C3F" w:rsidP="00E04DA0">
      <w:pPr>
        <w:pStyle w:val="ConsPlusNormal"/>
        <w:jc w:val="both"/>
        <w:rPr>
          <w:color w:val="000000" w:themeColor="text1"/>
          <w:sz w:val="28"/>
          <w:szCs w:val="28"/>
        </w:rPr>
      </w:pPr>
    </w:p>
    <w:p w:rsidR="00041C3F" w:rsidRPr="00D6092C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2. </w:t>
      </w:r>
      <w:proofErr w:type="spellStart"/>
      <w:r w:rsidRPr="00D6092C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Метапредметные</w:t>
      </w:r>
      <w:proofErr w:type="spellEnd"/>
      <w:r w:rsidRPr="00D6092C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 результаты освоения основной образовательной программы должны отражать:</w:t>
      </w:r>
    </w:p>
    <w:p w:rsidR="00041C3F" w:rsidRPr="00D6092C" w:rsidRDefault="00041C3F" w:rsidP="00E04DA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6092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041C3F" w:rsidRDefault="00041C3F" w:rsidP="00E04DA0">
      <w:pPr>
        <w:suppressAutoHyphens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:rsidR="00041C3F" w:rsidRPr="007A416E" w:rsidRDefault="00041C3F" w:rsidP="00E04DA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7A416E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2) умение продуктивно общаться и взаимодействовать в процессе совместной деятельности, </w:t>
      </w:r>
      <w:r w:rsidRPr="007A416E">
        <w:rPr>
          <w:rFonts w:ascii="Times New Roman" w:hAnsi="Times New Roman" w:cs="Times New Roman"/>
          <w:color w:val="000000" w:themeColor="text1"/>
          <w:sz w:val="28"/>
          <w:szCs w:val="28"/>
        </w:rPr>
        <w:t>учитывать позиции других участников деятельности, эффективно разрешать конфликты;</w:t>
      </w:r>
    </w:p>
    <w:p w:rsidR="00041C3F" w:rsidRPr="007A416E" w:rsidRDefault="00041C3F" w:rsidP="00E04DA0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041C3F" w:rsidRPr="007A416E" w:rsidRDefault="00041C3F" w:rsidP="00E04DA0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</w:t>
      </w:r>
      <w:r w:rsidRPr="007A416E">
        <w:rPr>
          <w:color w:val="000000" w:themeColor="text1"/>
          <w:sz w:val="28"/>
          <w:szCs w:val="28"/>
        </w:rPr>
        <w:lastRenderedPageBreak/>
        <w:t>источников;</w:t>
      </w:r>
    </w:p>
    <w:p w:rsidR="00041C3F" w:rsidRPr="007A416E" w:rsidRDefault="00041C3F" w:rsidP="00E04DA0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041C3F" w:rsidRPr="007A416E" w:rsidRDefault="00041C3F" w:rsidP="00E04DA0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6) умение определять назначение и функции различных социальных институтов;</w:t>
      </w:r>
    </w:p>
    <w:p w:rsidR="00041C3F" w:rsidRPr="007A416E" w:rsidRDefault="00041C3F" w:rsidP="00E04DA0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041C3F" w:rsidRPr="007A416E" w:rsidRDefault="00041C3F" w:rsidP="00E04DA0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041C3F" w:rsidRPr="007A416E" w:rsidRDefault="00041C3F" w:rsidP="00E04DA0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041C3F" w:rsidRPr="001B226E" w:rsidRDefault="00041C3F" w:rsidP="00E04DA0">
      <w:pPr>
        <w:pStyle w:val="ConsPlusNormal"/>
        <w:jc w:val="both"/>
        <w:rPr>
          <w:b/>
          <w:color w:val="000000" w:themeColor="text1"/>
          <w:sz w:val="28"/>
          <w:szCs w:val="28"/>
        </w:rPr>
      </w:pPr>
      <w:r w:rsidRPr="001B226E">
        <w:rPr>
          <w:b/>
          <w:color w:val="000000" w:themeColor="text1"/>
          <w:sz w:val="28"/>
          <w:szCs w:val="28"/>
        </w:rPr>
        <w:t xml:space="preserve">2.1. </w:t>
      </w:r>
      <w:proofErr w:type="spellStart"/>
      <w:r w:rsidRPr="001B226E">
        <w:rPr>
          <w:b/>
          <w:color w:val="000000" w:themeColor="text1"/>
          <w:sz w:val="28"/>
          <w:szCs w:val="28"/>
        </w:rPr>
        <w:t>Метапредметные</w:t>
      </w:r>
      <w:proofErr w:type="spellEnd"/>
      <w:r w:rsidRPr="001B226E">
        <w:rPr>
          <w:b/>
          <w:color w:val="000000" w:themeColor="text1"/>
          <w:sz w:val="28"/>
          <w:szCs w:val="28"/>
        </w:rPr>
        <w:t xml:space="preserve"> результаты освоения адаптированной основной образовательной программы должны отражать:</w:t>
      </w:r>
    </w:p>
    <w:p w:rsidR="00041C3F" w:rsidRPr="007A416E" w:rsidRDefault="00041C3F" w:rsidP="00E04DA0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1) для глухих, слабослышащих, позднооглохших обучающихся:</w:t>
      </w:r>
    </w:p>
    <w:p w:rsidR="00041C3F" w:rsidRPr="007A416E" w:rsidRDefault="00041C3F" w:rsidP="00E04DA0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 w:rsidRPr="007A416E">
        <w:rPr>
          <w:color w:val="000000" w:themeColor="text1"/>
          <w:sz w:val="28"/>
          <w:szCs w:val="28"/>
        </w:rPr>
        <w:t>аграмматизмов</w:t>
      </w:r>
      <w:proofErr w:type="spellEnd"/>
      <w:r w:rsidRPr="007A416E">
        <w:rPr>
          <w:color w:val="000000" w:themeColor="text1"/>
          <w:sz w:val="28"/>
          <w:szCs w:val="28"/>
        </w:rPr>
        <w:t>) в письменной и устной речи;</w:t>
      </w:r>
    </w:p>
    <w:p w:rsidR="00041C3F" w:rsidRPr="007A416E" w:rsidRDefault="00041C3F" w:rsidP="00E04DA0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2) для обучающихся с расстройствами аутентического спектра:</w:t>
      </w:r>
    </w:p>
    <w:p w:rsidR="00041C3F" w:rsidRPr="007A416E" w:rsidRDefault="00041C3F" w:rsidP="00E04DA0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7A416E">
        <w:rPr>
          <w:color w:val="000000" w:themeColor="text1"/>
          <w:sz w:val="28"/>
          <w:szCs w:val="28"/>
        </w:rPr>
        <w:t>тьютора</w:t>
      </w:r>
      <w:proofErr w:type="spellEnd"/>
      <w:r w:rsidRPr="007A416E">
        <w:rPr>
          <w:color w:val="000000" w:themeColor="text1"/>
          <w:sz w:val="28"/>
          <w:szCs w:val="28"/>
        </w:rPr>
        <w:t>;</w:t>
      </w:r>
    </w:p>
    <w:p w:rsidR="00041C3F" w:rsidRPr="007A416E" w:rsidRDefault="00041C3F" w:rsidP="00E04DA0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7A416E">
        <w:rPr>
          <w:color w:val="000000" w:themeColor="text1"/>
          <w:sz w:val="28"/>
          <w:szCs w:val="28"/>
        </w:rPr>
        <w:t>тьютора</w:t>
      </w:r>
      <w:proofErr w:type="spellEnd"/>
      <w:r w:rsidRPr="007A416E">
        <w:rPr>
          <w:color w:val="000000" w:themeColor="text1"/>
          <w:sz w:val="28"/>
          <w:szCs w:val="28"/>
        </w:rPr>
        <w:t>;</w:t>
      </w:r>
    </w:p>
    <w:p w:rsidR="00041C3F" w:rsidRPr="007A416E" w:rsidRDefault="00041C3F" w:rsidP="00E04DA0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7A416E">
        <w:rPr>
          <w:color w:val="000000" w:themeColor="text1"/>
          <w:sz w:val="28"/>
          <w:szCs w:val="28"/>
        </w:rPr>
        <w:t>тьютора</w:t>
      </w:r>
      <w:proofErr w:type="spellEnd"/>
      <w:r w:rsidRPr="007A416E">
        <w:rPr>
          <w:color w:val="000000" w:themeColor="text1"/>
          <w:sz w:val="28"/>
          <w:szCs w:val="28"/>
        </w:rPr>
        <w:t>;</w:t>
      </w:r>
    </w:p>
    <w:p w:rsidR="00041C3F" w:rsidRPr="007A416E" w:rsidRDefault="00041C3F" w:rsidP="00E04DA0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 w:rsidRPr="007A416E">
        <w:rPr>
          <w:color w:val="000000" w:themeColor="text1"/>
          <w:sz w:val="28"/>
          <w:szCs w:val="28"/>
        </w:rPr>
        <w:t>тьютора</w:t>
      </w:r>
      <w:proofErr w:type="spellEnd"/>
      <w:r w:rsidRPr="007A416E">
        <w:rPr>
          <w:color w:val="000000" w:themeColor="text1"/>
          <w:sz w:val="28"/>
          <w:szCs w:val="28"/>
        </w:rPr>
        <w:t>;</w:t>
      </w:r>
    </w:p>
    <w:p w:rsidR="00041C3F" w:rsidRPr="007A416E" w:rsidRDefault="00041C3F" w:rsidP="00E04DA0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7A416E">
        <w:rPr>
          <w:color w:val="000000" w:themeColor="text1"/>
          <w:sz w:val="28"/>
          <w:szCs w:val="28"/>
        </w:rPr>
        <w:t>тьютора</w:t>
      </w:r>
      <w:proofErr w:type="spellEnd"/>
      <w:r w:rsidRPr="007A416E">
        <w:rPr>
          <w:color w:val="000000" w:themeColor="text1"/>
          <w:sz w:val="28"/>
          <w:szCs w:val="28"/>
        </w:rPr>
        <w:t>;</w:t>
      </w:r>
    </w:p>
    <w:p w:rsidR="00041C3F" w:rsidRPr="007A416E" w:rsidRDefault="00041C3F" w:rsidP="00E04DA0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овладение умением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7A416E">
        <w:rPr>
          <w:color w:val="000000" w:themeColor="text1"/>
          <w:sz w:val="28"/>
          <w:szCs w:val="28"/>
        </w:rPr>
        <w:t>тьютора</w:t>
      </w:r>
      <w:proofErr w:type="spellEnd"/>
      <w:r w:rsidRPr="007A416E">
        <w:rPr>
          <w:color w:val="000000" w:themeColor="text1"/>
          <w:sz w:val="28"/>
          <w:szCs w:val="28"/>
        </w:rPr>
        <w:t>;</w:t>
      </w:r>
    </w:p>
    <w:p w:rsidR="00041C3F" w:rsidRPr="007A416E" w:rsidRDefault="00041C3F" w:rsidP="00E04DA0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041C3F" w:rsidRPr="007A416E" w:rsidRDefault="00041C3F" w:rsidP="00E04DA0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041C3F" w:rsidRDefault="00041C3F" w:rsidP="00E04D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041C3F" w:rsidRPr="007A416E" w:rsidRDefault="00041C3F" w:rsidP="00E04D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7A416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Предметные результаты освоения основной образовательной программы среднего общего образования:</w:t>
      </w:r>
    </w:p>
    <w:p w:rsidR="00041C3F" w:rsidRPr="007A416E" w:rsidRDefault="00041C3F" w:rsidP="00E04DA0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lastRenderedPageBreak/>
        <w:t xml:space="preserve">1) </w:t>
      </w:r>
      <w:proofErr w:type="spellStart"/>
      <w:r w:rsidRPr="007A416E">
        <w:rPr>
          <w:color w:val="000000" w:themeColor="text1"/>
          <w:sz w:val="28"/>
          <w:szCs w:val="28"/>
        </w:rPr>
        <w:t>сформированность</w:t>
      </w:r>
      <w:proofErr w:type="spellEnd"/>
      <w:r w:rsidRPr="007A416E">
        <w:rPr>
          <w:color w:val="000000" w:themeColor="text1"/>
          <w:sz w:val="28"/>
          <w:szCs w:val="28"/>
        </w:rPr>
        <w:t xml:space="preserve">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</w:t>
      </w:r>
    </w:p>
    <w:p w:rsidR="00041C3F" w:rsidRPr="007A416E" w:rsidRDefault="00041C3F" w:rsidP="00E04DA0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2) владение комплексом знаний об истории России и человечества в целом, представлениями об общем и особенном в мировом историческом процессе;</w:t>
      </w:r>
    </w:p>
    <w:p w:rsidR="00041C3F" w:rsidRPr="007A416E" w:rsidRDefault="00041C3F" w:rsidP="00E04DA0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3) </w:t>
      </w:r>
      <w:proofErr w:type="spellStart"/>
      <w:r w:rsidRPr="007A416E">
        <w:rPr>
          <w:color w:val="000000" w:themeColor="text1"/>
          <w:sz w:val="28"/>
          <w:szCs w:val="28"/>
        </w:rPr>
        <w:t>сформированность</w:t>
      </w:r>
      <w:proofErr w:type="spellEnd"/>
      <w:r w:rsidRPr="007A416E">
        <w:rPr>
          <w:color w:val="000000" w:themeColor="text1"/>
          <w:sz w:val="28"/>
          <w:szCs w:val="28"/>
        </w:rPr>
        <w:t xml:space="preserve"> умений применять исторические знания в профессиональной и общественной деятельности, поликультурном общении;</w:t>
      </w:r>
    </w:p>
    <w:p w:rsidR="00041C3F" w:rsidRPr="007A416E" w:rsidRDefault="00041C3F" w:rsidP="00E04DA0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4) владение навыками проектной деятельности и исторической реконструкции с привлечением различных источников;</w:t>
      </w:r>
    </w:p>
    <w:p w:rsidR="00041C3F" w:rsidRPr="007A416E" w:rsidRDefault="00041C3F" w:rsidP="00E04DA0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5) </w:t>
      </w:r>
      <w:proofErr w:type="spellStart"/>
      <w:r w:rsidRPr="007A416E">
        <w:rPr>
          <w:color w:val="000000" w:themeColor="text1"/>
          <w:sz w:val="28"/>
          <w:szCs w:val="28"/>
        </w:rPr>
        <w:t>сформированность</w:t>
      </w:r>
      <w:proofErr w:type="spellEnd"/>
      <w:r w:rsidRPr="007A416E">
        <w:rPr>
          <w:color w:val="000000" w:themeColor="text1"/>
          <w:sz w:val="28"/>
          <w:szCs w:val="28"/>
        </w:rPr>
        <w:t xml:space="preserve"> умений вести диалог, обосновывать свою точку зрения в дискуссии по исторической тематике.</w:t>
      </w:r>
    </w:p>
    <w:p w:rsidR="00041C3F" w:rsidRDefault="00041C3F" w:rsidP="00E04DA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</w:rPr>
      </w:pPr>
    </w:p>
    <w:p w:rsidR="00041C3F" w:rsidRPr="007A4746" w:rsidRDefault="00041C3F" w:rsidP="00E04DA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</w:rPr>
      </w:pPr>
      <w:r w:rsidRPr="007A4746">
        <w:rPr>
          <w:rFonts w:ascii="Times New Roman" w:eastAsia="Calibri" w:hAnsi="Times New Roman" w:cs="Times New Roman"/>
          <w:b/>
          <w:sz w:val="28"/>
        </w:rPr>
        <w:t>Выпускник на базовом уровне научится: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рассматривать историю России как неотъемлемую часть мирового исторического процесса;</w:t>
      </w:r>
      <w:r w:rsidRPr="007A4746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 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знать основные даты и временные периоды всеобщей и отечественной истории из раздела дидактических единиц;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определять последовательность и длительность исторических событий, явлений, процессов;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характеризовать место, обстоятельства, участников, результаты важнейших исторических событий;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 xml:space="preserve">представлять культурное наследие России и других стран; 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 xml:space="preserve">работать с историческими документами; 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сравнивать различные исторические документы, давать им общую характеристику;</w:t>
      </w:r>
      <w:r w:rsidRPr="007A4746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 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критически анализировать информацию из различных источников;</w:t>
      </w:r>
      <w:r w:rsidRPr="007A4746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 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соотносить иллюстративный материал с историческими событиями, явлениями, процессами, персоналиями;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использовать статистическую (информационную) таблицу, график, диаграмму как источники информации;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использовать аудиовизуальный ряд как источник информации;</w:t>
      </w: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 xml:space="preserve"> 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 xml:space="preserve">составлять описание исторических объектов и памятников на основе текста, иллюстраций, макетов, </w:t>
      </w:r>
      <w:proofErr w:type="spellStart"/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интернет-ресурсов</w:t>
      </w:r>
      <w:proofErr w:type="spellEnd"/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;</w:t>
      </w:r>
      <w:r w:rsidRPr="007A4746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 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работать с хронологическими таблицами, картами и схемами;</w:t>
      </w:r>
      <w:r w:rsidRPr="007A4746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 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 xml:space="preserve">читать легенду исторической карты; 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 xml:space="preserve">владеть основной современной терминологией исторической науки, предусмотренной программой; 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 xml:space="preserve">демонстрировать умение вести диалог, участвовать в дискуссии по исторической тематике; 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оценивать роль личности в отечественной истории ХХ века;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ориентироваться в дискуссионных вопросах российской истории ХХ века и существующих в науке их современных версиях и трактовках.</w:t>
      </w:r>
    </w:p>
    <w:p w:rsidR="00041C3F" w:rsidRPr="007A4746" w:rsidRDefault="00041C3F" w:rsidP="00E04DA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A4746">
        <w:rPr>
          <w:rFonts w:ascii="Times New Roman" w:eastAsia="Calibri" w:hAnsi="Times New Roman" w:cs="Times New Roman"/>
          <w:b/>
          <w:sz w:val="28"/>
          <w:szCs w:val="28"/>
        </w:rPr>
        <w:t>Выпускник на базовом уровне получит возможность научиться: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демонстрировать умение сравнивать и обобщать исторические события российской и мировой истории, выделять ее общие черты и национальные особенности и понимать роль России в мировом сообществе;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устанавливать аналогии и оценивать вклад разных стран в сокровищницу мировой культуры;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lastRenderedPageBreak/>
        <w:t>определять место и время создания исторических документов;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проводить отбор необходимой информации и использовать информацию Интернета, телевидения и других СМИ при изучении политической деятельности современных руководителей России и ведущих зарубежных стран;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характеризовать современные версии и трактовки важнейших проблем отечественной и всемирной истории;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понимать объективную и субъективную обусловленность оценок российскими и зарубежными историческими деятелями характера и значения социальных реформ и контрреформ, внешнеполитических событий, войн и революций;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использовать картографические источники для описания событий и процессов новейшей отечественной истории и привязки их к месту и времени;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представлять историческую информацию в виде таблиц, схем, графиков и др., заполнять контурную карту;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соотносить историческое время, исторические события, действия и поступки исторических личностей ХХ века;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анализировать и оценивать исторические события местного масштаба в контексте общероссийской и мировой истории ХХ века;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обосновывать собственную точку зрения по ключевым вопросам истории России Новейшего времени с опорой на материалы из разных источников, знание исторических фактов, владение исторической терминологией;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приводить аргументы и примеры в защиту своей точки зрения;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041C3F" w:rsidRPr="007A4746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применять полученные знания при анализе современной политики России;</w:t>
      </w:r>
    </w:p>
    <w:p w:rsidR="00041C3F" w:rsidRPr="00873303" w:rsidRDefault="00041C3F" w:rsidP="00E04DA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владеть элементами проектной деятельности.</w:t>
      </w:r>
      <w:r>
        <w:rPr>
          <w:rFonts w:ascii="Times New Roman" w:eastAsia="Times New Roman" w:hAnsi="Times New Roman" w:cs="Times New Roman"/>
          <w:b/>
          <w:caps/>
          <w:lang w:eastAsia="ru-RU"/>
        </w:rPr>
        <w:t xml:space="preserve"> </w:t>
      </w:r>
    </w:p>
    <w:p w:rsidR="00041C3F" w:rsidRPr="00F2135F" w:rsidRDefault="00041C3F" w:rsidP="00E04D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041C3F" w:rsidRPr="006A3257" w:rsidRDefault="00041C3F" w:rsidP="00E04DA0">
      <w:pPr>
        <w:spacing w:line="240" w:lineRule="auto"/>
        <w:ind w:left="1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</w:t>
      </w:r>
    </w:p>
    <w:p w:rsidR="00E87BCE" w:rsidRDefault="00E87BCE" w:rsidP="00E04DA0">
      <w:pPr>
        <w:pStyle w:val="Default"/>
        <w:rPr>
          <w:b/>
          <w:sz w:val="28"/>
          <w:szCs w:val="28"/>
        </w:rPr>
      </w:pPr>
    </w:p>
    <w:p w:rsidR="00E87BCE" w:rsidRPr="00C6596B" w:rsidRDefault="00E87BCE" w:rsidP="00E04DA0">
      <w:pPr>
        <w:pStyle w:val="Default"/>
        <w:rPr>
          <w:b/>
        </w:rPr>
      </w:pPr>
      <w:r w:rsidRPr="00C6596B">
        <w:rPr>
          <w:b/>
        </w:rPr>
        <w:t xml:space="preserve">История как наука 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E5926">
        <w:rPr>
          <w:rFonts w:ascii="Times New Roman" w:hAnsi="Times New Roman" w:cs="Times New Roman"/>
          <w:sz w:val="23"/>
          <w:szCs w:val="23"/>
        </w:rPr>
        <w:t xml:space="preserve">История в системе гуманитарных наук. </w:t>
      </w:r>
      <w:r w:rsidRPr="002E5926">
        <w:rPr>
          <w:rFonts w:ascii="Times New Roman" w:hAnsi="Times New Roman" w:cs="Times New Roman"/>
          <w:iCs/>
          <w:sz w:val="23"/>
          <w:szCs w:val="23"/>
        </w:rPr>
        <w:t>Основные концепции исторического развития человечества.</w:t>
      </w:r>
      <w:r w:rsidRPr="002E59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E5926">
        <w:rPr>
          <w:rFonts w:ascii="Times New Roman" w:hAnsi="Times New Roman" w:cs="Times New Roman"/>
          <w:b/>
          <w:bCs/>
          <w:sz w:val="24"/>
          <w:szCs w:val="24"/>
        </w:rPr>
        <w:t>ВСЕОБЩАЯ ИСТОРИЯ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E5926">
        <w:rPr>
          <w:rFonts w:ascii="Times New Roman" w:hAnsi="Times New Roman" w:cs="Times New Roman"/>
          <w:b/>
          <w:bCs/>
          <w:sz w:val="24"/>
          <w:szCs w:val="24"/>
        </w:rPr>
        <w:t>Древнейшая стадия истории человечества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Природное и социальное в человеке и человеческом сообществе первобытной эпохи. 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Неолитическая революция. </w:t>
      </w:r>
      <w:r w:rsidRPr="002E5926">
        <w:rPr>
          <w:rFonts w:ascii="Times New Roman" w:hAnsi="Times New Roman" w:cs="Times New Roman"/>
          <w:sz w:val="24"/>
          <w:szCs w:val="24"/>
        </w:rPr>
        <w:t>Изменения в укладе жизни и формах социальных связей.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E5926">
        <w:rPr>
          <w:rFonts w:ascii="Times New Roman" w:hAnsi="Times New Roman" w:cs="Times New Roman"/>
          <w:b/>
          <w:bCs/>
          <w:sz w:val="24"/>
          <w:szCs w:val="24"/>
        </w:rPr>
        <w:t>Цивилизации Древнего мира и Средневековья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Традиционное общество: социальные связи, экономическая жизнь, политические отношения. </w:t>
      </w:r>
      <w:r w:rsidRPr="002E5926">
        <w:rPr>
          <w:rFonts w:ascii="Times New Roman" w:hAnsi="Times New Roman" w:cs="Times New Roman"/>
          <w:iCs/>
          <w:sz w:val="24"/>
          <w:szCs w:val="24"/>
        </w:rPr>
        <w:t>Архаичные цивилизации Древности. Мифологическая картина мира.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Античные цивилизации Средиземноморья. </w:t>
      </w:r>
      <w:r w:rsidRPr="002E5926">
        <w:rPr>
          <w:rFonts w:ascii="Times New Roman" w:hAnsi="Times New Roman" w:cs="Times New Roman"/>
          <w:iCs/>
          <w:sz w:val="24"/>
          <w:szCs w:val="24"/>
        </w:rPr>
        <w:t>Формирование научной формы мышления в античном обществе.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5926">
        <w:rPr>
          <w:rFonts w:ascii="Times New Roman" w:hAnsi="Times New Roman" w:cs="Times New Roman"/>
          <w:bCs/>
          <w:sz w:val="24"/>
          <w:szCs w:val="24"/>
        </w:rPr>
        <w:t xml:space="preserve">Формирование индо-буддийской, китайско-конфуцианской, иудео-христианской духовных традиций. </w:t>
      </w:r>
      <w:r w:rsidRPr="002E5926">
        <w:rPr>
          <w:rFonts w:ascii="Times New Roman" w:hAnsi="Times New Roman" w:cs="Times New Roman"/>
          <w:bCs/>
          <w:iCs/>
          <w:sz w:val="24"/>
          <w:szCs w:val="24"/>
        </w:rPr>
        <w:t xml:space="preserve">Возникновение религиозной картины мира. </w:t>
      </w:r>
      <w:r w:rsidRPr="002E5926">
        <w:rPr>
          <w:rFonts w:ascii="Times New Roman" w:hAnsi="Times New Roman" w:cs="Times New Roman"/>
          <w:bCs/>
          <w:sz w:val="24"/>
          <w:szCs w:val="24"/>
        </w:rPr>
        <w:t>Социальные нормы, духовные ценности, философская мысль в древнем обществе.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5926">
        <w:rPr>
          <w:rFonts w:ascii="Times New Roman" w:hAnsi="Times New Roman" w:cs="Times New Roman"/>
          <w:bCs/>
          <w:sz w:val="24"/>
          <w:szCs w:val="24"/>
        </w:rPr>
        <w:t>Возникновение исламской цивилизации. Исламская духовная культура и философская мысль в эпоху Средневековья.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5926">
        <w:rPr>
          <w:rFonts w:ascii="Times New Roman" w:hAnsi="Times New Roman" w:cs="Times New Roman"/>
          <w:bCs/>
          <w:sz w:val="24"/>
          <w:szCs w:val="24"/>
        </w:rPr>
        <w:t>Христианская средневековая цивилизация в Европе, ее региональные особенности и динамика развития. Православие и католицизм. Кризис европейского средневекового общества в XIV-XV вв.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E5926">
        <w:rPr>
          <w:rFonts w:ascii="Times New Roman" w:hAnsi="Times New Roman" w:cs="Times New Roman"/>
          <w:b/>
          <w:bCs/>
          <w:sz w:val="24"/>
          <w:szCs w:val="24"/>
        </w:rPr>
        <w:t>Новое время: эпоха модернизации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>Модернизация как процесс перехода от традиционного к индустриальному обществу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2E5926">
        <w:rPr>
          <w:rFonts w:ascii="Times New Roman" w:hAnsi="Times New Roman" w:cs="Times New Roman"/>
          <w:sz w:val="24"/>
          <w:szCs w:val="24"/>
        </w:rPr>
        <w:t>Великие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географические открытия и начало европейской колониальной экспансии. </w:t>
      </w:r>
      <w:r w:rsidRPr="002E5926">
        <w:rPr>
          <w:rFonts w:ascii="Times New Roman" w:hAnsi="Times New Roman" w:cs="Times New Roman"/>
          <w:iCs/>
          <w:sz w:val="24"/>
          <w:szCs w:val="24"/>
        </w:rPr>
        <w:t>Формирование нового пространственного восприятия мира. Изменение роли техногенных и экономических факторов общественного развития в ходе модернизации</w:t>
      </w:r>
      <w:r w:rsidRPr="002E5926">
        <w:rPr>
          <w:rFonts w:ascii="Times New Roman" w:hAnsi="Times New Roman" w:cs="Times New Roman"/>
          <w:sz w:val="24"/>
          <w:szCs w:val="24"/>
        </w:rPr>
        <w:t>. Торговый и мануфактурный капитализм. Новации в образе жизни, характере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2E5926">
        <w:rPr>
          <w:rFonts w:ascii="Times New Roman" w:hAnsi="Times New Roman" w:cs="Times New Roman"/>
          <w:sz w:val="24"/>
          <w:szCs w:val="24"/>
        </w:rPr>
        <w:t xml:space="preserve">мышления, ценностных ориентирах и социальных нормах в эпоху </w:t>
      </w:r>
      <w:r w:rsidRPr="002E5926">
        <w:rPr>
          <w:rFonts w:ascii="Times New Roman" w:hAnsi="Times New Roman" w:cs="Times New Roman"/>
          <w:sz w:val="24"/>
          <w:szCs w:val="24"/>
        </w:rPr>
        <w:lastRenderedPageBreak/>
        <w:t>Возрождения и Реформации. От сословно-представительных монархий к абсолютизму. Изменение в идеологических и правовых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основах государственности. Буржуазные революции XVII-XIX вв. Идеология Просвещения </w:t>
      </w:r>
      <w:r w:rsidRPr="002E5926">
        <w:rPr>
          <w:rFonts w:ascii="Times New Roman" w:hAnsi="Times New Roman" w:cs="Times New Roman"/>
          <w:iCs/>
          <w:sz w:val="24"/>
          <w:szCs w:val="24"/>
        </w:rPr>
        <w:t>и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iCs/>
          <w:sz w:val="24"/>
          <w:szCs w:val="24"/>
        </w:rPr>
        <w:t>конституционализм</w:t>
      </w:r>
      <w:r w:rsidRPr="002E5926">
        <w:rPr>
          <w:rFonts w:ascii="Times New Roman" w:hAnsi="Times New Roman" w:cs="Times New Roman"/>
          <w:sz w:val="24"/>
          <w:szCs w:val="24"/>
        </w:rPr>
        <w:t>. Возникновение идейно-политических течений. Становление гражданского общества.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E5926">
        <w:rPr>
          <w:rFonts w:ascii="Times New Roman" w:hAnsi="Times New Roman" w:cs="Times New Roman"/>
          <w:bCs/>
          <w:sz w:val="24"/>
          <w:szCs w:val="24"/>
        </w:rPr>
        <w:t xml:space="preserve">Технический прогресс в XVIII – середине XIX вв. Промышленный переворот. Развитие капиталистических отношений и социальной структуры индустриального общества в XIX в. </w:t>
      </w:r>
      <w:r w:rsidRPr="002E5926">
        <w:rPr>
          <w:rFonts w:ascii="Times New Roman" w:hAnsi="Times New Roman" w:cs="Times New Roman"/>
          <w:bCs/>
          <w:iCs/>
          <w:sz w:val="24"/>
          <w:szCs w:val="24"/>
        </w:rPr>
        <w:t xml:space="preserve">Различные модели перехода от традиционного к индустриальному обществу в европейских странах. </w:t>
      </w:r>
      <w:r w:rsidRPr="002E5926">
        <w:rPr>
          <w:rFonts w:ascii="Times New Roman" w:hAnsi="Times New Roman" w:cs="Times New Roman"/>
          <w:bCs/>
          <w:sz w:val="24"/>
          <w:szCs w:val="24"/>
        </w:rPr>
        <w:t>Мировосприятие человека индустриального общества. Формирование классической научной картины</w:t>
      </w:r>
      <w:r w:rsidRPr="002E592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2E5926">
        <w:rPr>
          <w:rFonts w:ascii="Times New Roman" w:hAnsi="Times New Roman" w:cs="Times New Roman"/>
          <w:bCs/>
          <w:sz w:val="24"/>
          <w:szCs w:val="24"/>
        </w:rPr>
        <w:t>мира. Особенности духовной жизни Нового времени.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E5926">
        <w:rPr>
          <w:rFonts w:ascii="Times New Roman" w:hAnsi="Times New Roman" w:cs="Times New Roman"/>
          <w:iCs/>
          <w:sz w:val="24"/>
          <w:szCs w:val="24"/>
        </w:rPr>
        <w:t>Традиционные общества Востока в условиях европейской колониальной экспансии.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E5926">
        <w:rPr>
          <w:rFonts w:ascii="Times New Roman" w:hAnsi="Times New Roman" w:cs="Times New Roman"/>
          <w:iCs/>
          <w:sz w:val="24"/>
          <w:szCs w:val="24"/>
        </w:rPr>
        <w:t>Эволюция системы международных отношений в конце XV – середине XIX вв.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redstr49"/>
      <w:bookmarkStart w:id="1" w:name="redstr48"/>
      <w:bookmarkStart w:id="2" w:name="redstr47"/>
      <w:bookmarkStart w:id="3" w:name="redstr46"/>
      <w:bookmarkStart w:id="4" w:name="redstr45"/>
      <w:bookmarkStart w:id="5" w:name="redstr44"/>
      <w:bookmarkStart w:id="6" w:name="redstr43"/>
      <w:bookmarkStart w:id="7" w:name="redstr42"/>
      <w:bookmarkStart w:id="8" w:name="redstr41"/>
      <w:bookmarkStart w:id="9" w:name="redstr40"/>
      <w:bookmarkStart w:id="10" w:name="redstr39"/>
      <w:bookmarkStart w:id="11" w:name="redstr38"/>
      <w:bookmarkStart w:id="12" w:name="redstr37"/>
      <w:bookmarkStart w:id="13" w:name="redstr36"/>
      <w:bookmarkStart w:id="14" w:name="redstr35"/>
      <w:bookmarkStart w:id="15" w:name="redstr34"/>
      <w:bookmarkStart w:id="16" w:name="redstr33"/>
      <w:bookmarkStart w:id="17" w:name="redstr32"/>
      <w:bookmarkStart w:id="18" w:name="redstr31"/>
      <w:bookmarkStart w:id="19" w:name="redstr30"/>
      <w:bookmarkStart w:id="20" w:name="redstr29"/>
      <w:bookmarkStart w:id="21" w:name="redstr28"/>
      <w:bookmarkStart w:id="22" w:name="redstr27"/>
      <w:bookmarkStart w:id="23" w:name="redstr24"/>
      <w:bookmarkStart w:id="24" w:name="redstr25"/>
      <w:bookmarkStart w:id="25" w:name="redstr2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r w:rsidRPr="002E59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E5926">
        <w:rPr>
          <w:rFonts w:ascii="Times New Roman" w:hAnsi="Times New Roman" w:cs="Times New Roman"/>
          <w:b/>
          <w:bCs/>
          <w:sz w:val="24"/>
          <w:szCs w:val="24"/>
        </w:rPr>
        <w:t>От Новой к Новейшей истории: пути развития индустриального общества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Научно-технический прогресс в конце XIX – последней трети XX вв. 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Проблема периодизации НТР. </w:t>
      </w:r>
      <w:r w:rsidRPr="002E5926">
        <w:rPr>
          <w:rFonts w:ascii="Times New Roman" w:hAnsi="Times New Roman" w:cs="Times New Roman"/>
          <w:sz w:val="24"/>
          <w:szCs w:val="24"/>
        </w:rPr>
        <w:t>Циклы экономического развития стран Запада в конце XIX – середине XX вв. От монополистического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2E5926">
        <w:rPr>
          <w:rFonts w:ascii="Times New Roman" w:hAnsi="Times New Roman" w:cs="Times New Roman"/>
          <w:sz w:val="24"/>
          <w:szCs w:val="24"/>
        </w:rPr>
        <w:t xml:space="preserve">капитализма к смешанной экономике. 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Эволюция собственности, трудовых отношений и предпринимательства. </w:t>
      </w:r>
      <w:r w:rsidRPr="002E5926">
        <w:rPr>
          <w:rFonts w:ascii="Times New Roman" w:hAnsi="Times New Roman" w:cs="Times New Roman"/>
          <w:sz w:val="24"/>
          <w:szCs w:val="24"/>
        </w:rPr>
        <w:t>Изменение социальной структуры индустриального общества.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>Кризис классических идеологий на рубеже XIX-XX вв. и поиск новых моделей общественного развития.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iCs/>
          <w:sz w:val="24"/>
          <w:szCs w:val="24"/>
        </w:rPr>
        <w:t xml:space="preserve">Социальный либерализм, социал-демократия, христианская демократия. </w:t>
      </w:r>
      <w:r w:rsidRPr="002E5926">
        <w:rPr>
          <w:rFonts w:ascii="Times New Roman" w:hAnsi="Times New Roman" w:cs="Times New Roman"/>
          <w:sz w:val="24"/>
          <w:szCs w:val="24"/>
        </w:rPr>
        <w:t xml:space="preserve">Демократизация общественно- политической жизни и развитие правового государства. </w:t>
      </w:r>
      <w:r w:rsidRPr="002E5926">
        <w:rPr>
          <w:rFonts w:ascii="Times New Roman" w:hAnsi="Times New Roman" w:cs="Times New Roman"/>
          <w:iCs/>
          <w:sz w:val="24"/>
          <w:szCs w:val="24"/>
        </w:rPr>
        <w:t>Молодежное, антивоенное, экологическое,</w:t>
      </w:r>
      <w:r w:rsidRPr="002E59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5926">
        <w:rPr>
          <w:rFonts w:ascii="Times New Roman" w:hAnsi="Times New Roman" w:cs="Times New Roman"/>
          <w:iCs/>
          <w:sz w:val="24"/>
          <w:szCs w:val="24"/>
        </w:rPr>
        <w:t>феминисткое</w:t>
      </w:r>
      <w:proofErr w:type="spellEnd"/>
      <w:r w:rsidRPr="002E5926">
        <w:rPr>
          <w:rFonts w:ascii="Times New Roman" w:hAnsi="Times New Roman" w:cs="Times New Roman"/>
          <w:iCs/>
          <w:sz w:val="24"/>
          <w:szCs w:val="24"/>
        </w:rPr>
        <w:t xml:space="preserve"> движения. Проблема политического терроризма.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>Системный кризис индустриального общества на рубеже 1960-х – 1970-х гг.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Модели ускоренной модернизации в ХХ в. Историческая природа тоталитаризма и авторитаризма новейшего времени. </w:t>
      </w:r>
      <w:proofErr w:type="spellStart"/>
      <w:r w:rsidRPr="002E5926">
        <w:rPr>
          <w:rFonts w:ascii="Times New Roman" w:hAnsi="Times New Roman" w:cs="Times New Roman"/>
          <w:iCs/>
          <w:sz w:val="24"/>
          <w:szCs w:val="24"/>
        </w:rPr>
        <w:t>Маргинализация</w:t>
      </w:r>
      <w:proofErr w:type="spellEnd"/>
      <w:r w:rsidRPr="002E5926">
        <w:rPr>
          <w:rFonts w:ascii="Times New Roman" w:hAnsi="Times New Roman" w:cs="Times New Roman"/>
          <w:iCs/>
          <w:sz w:val="24"/>
          <w:szCs w:val="24"/>
        </w:rPr>
        <w:t xml:space="preserve"> общества в условиях ускоренной модернизации. </w:t>
      </w:r>
      <w:r w:rsidRPr="002E5926">
        <w:rPr>
          <w:rFonts w:ascii="Times New Roman" w:hAnsi="Times New Roman" w:cs="Times New Roman"/>
          <w:sz w:val="24"/>
          <w:szCs w:val="24"/>
        </w:rPr>
        <w:t>Политическая идеология тоталитарного типа. Государственно-правовые системы и социально-экономическое развитие общества в условиях тоталитарных и авторитарных диктатур.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«Новые индустриальные страны» Латинской Америки и Юго-Восточной Азии: 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авторитаризм и демократия в политической жизни, </w:t>
      </w:r>
      <w:r w:rsidRPr="002E5926">
        <w:rPr>
          <w:rFonts w:ascii="Times New Roman" w:hAnsi="Times New Roman" w:cs="Times New Roman"/>
          <w:sz w:val="24"/>
          <w:szCs w:val="24"/>
        </w:rPr>
        <w:t xml:space="preserve">экономические реформы. </w:t>
      </w:r>
      <w:r w:rsidRPr="002E5926">
        <w:rPr>
          <w:rFonts w:ascii="Times New Roman" w:hAnsi="Times New Roman" w:cs="Times New Roman"/>
          <w:iCs/>
          <w:sz w:val="24"/>
          <w:szCs w:val="24"/>
        </w:rPr>
        <w:t>Национально-освободительные движения и региональные особенности процесса модернизации в странах Азии и Африки.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iCs/>
          <w:sz w:val="24"/>
          <w:szCs w:val="24"/>
        </w:rPr>
        <w:t xml:space="preserve">Основные этапы развития системы международных отношений в конце XIX - середине ХХ вв. </w:t>
      </w:r>
      <w:r w:rsidRPr="002E5926">
        <w:rPr>
          <w:rFonts w:ascii="Times New Roman" w:hAnsi="Times New Roman" w:cs="Times New Roman"/>
          <w:sz w:val="24"/>
          <w:szCs w:val="24"/>
        </w:rPr>
        <w:t xml:space="preserve">Мировые войны в истории человечества: 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социально-психологические, демографические, </w:t>
      </w:r>
      <w:r w:rsidRPr="002E5926">
        <w:rPr>
          <w:rFonts w:ascii="Times New Roman" w:hAnsi="Times New Roman" w:cs="Times New Roman"/>
          <w:sz w:val="24"/>
          <w:szCs w:val="24"/>
        </w:rPr>
        <w:t>экономические и политические причины и последствия.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Общественное сознание и духовная культура в период Новейшей истории. Формирование неклассической научной картины мира. 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Мировоззренческие основы реализма и модернизма. </w:t>
      </w:r>
      <w:proofErr w:type="spellStart"/>
      <w:r w:rsidRPr="002E5926">
        <w:rPr>
          <w:rFonts w:ascii="Times New Roman" w:hAnsi="Times New Roman" w:cs="Times New Roman"/>
          <w:iCs/>
          <w:sz w:val="24"/>
          <w:szCs w:val="24"/>
        </w:rPr>
        <w:t>Технократизм</w:t>
      </w:r>
      <w:proofErr w:type="spellEnd"/>
      <w:r w:rsidRPr="002E5926">
        <w:rPr>
          <w:rFonts w:ascii="Times New Roman" w:hAnsi="Times New Roman" w:cs="Times New Roman"/>
          <w:iCs/>
          <w:sz w:val="24"/>
          <w:szCs w:val="24"/>
        </w:rPr>
        <w:t xml:space="preserve"> и иррационализм в</w:t>
      </w:r>
      <w:r w:rsidRPr="002E5926">
        <w:rPr>
          <w:rFonts w:ascii="Times New Roman" w:hAnsi="Times New Roman" w:cs="Times New Roman"/>
          <w:sz w:val="24"/>
          <w:szCs w:val="24"/>
        </w:rPr>
        <w:t xml:space="preserve"> </w:t>
      </w:r>
      <w:r w:rsidRPr="002E5926">
        <w:rPr>
          <w:rFonts w:ascii="Times New Roman" w:hAnsi="Times New Roman" w:cs="Times New Roman"/>
          <w:iCs/>
          <w:sz w:val="24"/>
          <w:szCs w:val="24"/>
        </w:rPr>
        <w:t>общественном сознании ХХ в.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E5926">
        <w:rPr>
          <w:rFonts w:ascii="Times New Roman" w:hAnsi="Times New Roman" w:cs="Times New Roman"/>
          <w:b/>
          <w:bCs/>
          <w:sz w:val="24"/>
          <w:szCs w:val="24"/>
        </w:rPr>
        <w:t>Человечество на этапе перехода к информационному обществу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E5926">
        <w:rPr>
          <w:rFonts w:ascii="Times New Roman" w:hAnsi="Times New Roman" w:cs="Times New Roman"/>
          <w:iCs/>
          <w:sz w:val="24"/>
          <w:szCs w:val="24"/>
        </w:rPr>
        <w:t>Дискуссия о постиндустриальной стадии общественного развития. Информационная революция и становление информационного общества. Собственность, труд и творчество в информационном обществе.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E5926">
        <w:rPr>
          <w:rFonts w:ascii="Times New Roman" w:hAnsi="Times New Roman" w:cs="Times New Roman"/>
          <w:iCs/>
          <w:sz w:val="24"/>
          <w:szCs w:val="24"/>
        </w:rPr>
        <w:t>Особенности современных социально-экономических процессов в странах Запада и Востока. Глобализация общественного развития на рубеже XX-XXI вв. Интернационализация экономики и формирование единого информационного пространства. Интеграционные и дезинтеграционные процессы в современном мире.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E5926">
        <w:rPr>
          <w:rFonts w:ascii="Times New Roman" w:hAnsi="Times New Roman" w:cs="Times New Roman"/>
          <w:iCs/>
          <w:sz w:val="24"/>
          <w:szCs w:val="24"/>
        </w:rPr>
        <w:t>Кризис политической идеологии на рубеже XX-XXI вв. «Нео-консервативная революция». Современная идеология «третьего пути». Антиглобализм. Религия и церковь в современной общественной жизни.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E5926">
        <w:rPr>
          <w:rFonts w:ascii="Times New Roman" w:hAnsi="Times New Roman" w:cs="Times New Roman"/>
          <w:iCs/>
          <w:sz w:val="24"/>
          <w:szCs w:val="24"/>
        </w:rPr>
        <w:t>Экуменизм. Причины возрождения религиозного фундаментализма и националистического экстремизма в начале XXI в.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E5926">
        <w:rPr>
          <w:rFonts w:ascii="Times New Roman" w:hAnsi="Times New Roman" w:cs="Times New Roman"/>
          <w:iCs/>
          <w:sz w:val="24"/>
          <w:szCs w:val="24"/>
        </w:rPr>
        <w:t>Особенности духовной жизни современного общества. Изменения в научной картине мира.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iCs/>
          <w:sz w:val="24"/>
          <w:szCs w:val="24"/>
        </w:rPr>
        <w:t>Мировоззренческие основы постмодернизма. Роль элитарной и массовой культуры в информационном обществе.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E5926">
        <w:rPr>
          <w:rFonts w:ascii="Times New Roman" w:hAnsi="Times New Roman" w:cs="Times New Roman"/>
          <w:b/>
          <w:bCs/>
          <w:sz w:val="24"/>
          <w:szCs w:val="24"/>
        </w:rPr>
        <w:t>ИСТОРИЯ РОССИИ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>История России – часть всемирной истории.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E5926">
        <w:rPr>
          <w:rFonts w:ascii="Times New Roman" w:hAnsi="Times New Roman" w:cs="Times New Roman"/>
          <w:b/>
          <w:bCs/>
          <w:sz w:val="24"/>
          <w:szCs w:val="24"/>
        </w:rPr>
        <w:lastRenderedPageBreak/>
        <w:t>Народы и древнейшие государства на территории России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E5926">
        <w:rPr>
          <w:rFonts w:ascii="Times New Roman" w:hAnsi="Times New Roman" w:cs="Times New Roman"/>
          <w:iCs/>
          <w:sz w:val="24"/>
          <w:szCs w:val="24"/>
        </w:rPr>
        <w:t>Переход от присваивающего хозяйства к производящему. Оседлое и кочевое хозяйство. Появление металлических орудий и их влияние на первобытное общество. Великое переселение народов</w:t>
      </w:r>
      <w:r w:rsidRPr="002E592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E5926">
        <w:rPr>
          <w:rFonts w:ascii="Times New Roman" w:hAnsi="Times New Roman" w:cs="Times New Roman"/>
          <w:iCs/>
          <w:sz w:val="24"/>
          <w:szCs w:val="24"/>
        </w:rPr>
        <w:t>Праславяне</w:t>
      </w:r>
      <w:proofErr w:type="spellEnd"/>
      <w:r w:rsidRPr="002E5926">
        <w:rPr>
          <w:rFonts w:ascii="Times New Roman" w:hAnsi="Times New Roman" w:cs="Times New Roman"/>
          <w:sz w:val="24"/>
          <w:szCs w:val="24"/>
        </w:rPr>
        <w:t>.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2E5926">
        <w:rPr>
          <w:rFonts w:ascii="Times New Roman" w:hAnsi="Times New Roman" w:cs="Times New Roman"/>
          <w:sz w:val="24"/>
          <w:szCs w:val="24"/>
        </w:rPr>
        <w:t>Восточнославянские племенные союзы и соседи. Занятия, общественный строй и верования восточных славян.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E5926">
        <w:rPr>
          <w:rFonts w:ascii="Times New Roman" w:hAnsi="Times New Roman" w:cs="Times New Roman"/>
          <w:b/>
          <w:bCs/>
          <w:sz w:val="24"/>
          <w:szCs w:val="24"/>
        </w:rPr>
        <w:t>Русь в IX – начале XII вв.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iCs/>
          <w:sz w:val="24"/>
          <w:szCs w:val="24"/>
        </w:rPr>
        <w:t xml:space="preserve">Происхождение государственности у восточных славян. </w:t>
      </w:r>
      <w:r w:rsidRPr="002E5926">
        <w:rPr>
          <w:rFonts w:ascii="Times New Roman" w:hAnsi="Times New Roman" w:cs="Times New Roman"/>
          <w:sz w:val="24"/>
          <w:szCs w:val="24"/>
        </w:rPr>
        <w:t xml:space="preserve">Дань и подданство. Князья и дружина. Вечевые порядки. Принятие христианства. Право на Руси. Категории населения. </w:t>
      </w:r>
      <w:r w:rsidRPr="002E5926">
        <w:rPr>
          <w:rFonts w:ascii="Times New Roman" w:hAnsi="Times New Roman" w:cs="Times New Roman"/>
          <w:iCs/>
          <w:sz w:val="24"/>
          <w:szCs w:val="24"/>
        </w:rPr>
        <w:t>Княжеские усобицы.</w:t>
      </w:r>
      <w:r w:rsidRPr="002E5926">
        <w:rPr>
          <w:rFonts w:ascii="Times New Roman" w:hAnsi="Times New Roman" w:cs="Times New Roman"/>
          <w:sz w:val="24"/>
          <w:szCs w:val="24"/>
        </w:rPr>
        <w:t xml:space="preserve"> Христианская культура и языческие традиции. 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Контакты с культурами Запада и Востока. </w:t>
      </w:r>
      <w:r w:rsidRPr="002E5926">
        <w:rPr>
          <w:rFonts w:ascii="Times New Roman" w:hAnsi="Times New Roman" w:cs="Times New Roman"/>
          <w:sz w:val="24"/>
          <w:szCs w:val="24"/>
        </w:rPr>
        <w:t xml:space="preserve">Влияние Византии. </w:t>
      </w:r>
      <w:r w:rsidRPr="002E5926">
        <w:rPr>
          <w:rFonts w:ascii="Times New Roman" w:hAnsi="Times New Roman" w:cs="Times New Roman"/>
          <w:iCs/>
          <w:sz w:val="24"/>
          <w:szCs w:val="24"/>
        </w:rPr>
        <w:t>Культура Древней Руси как один из факторов образования древнерусской народности.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E5926">
        <w:rPr>
          <w:rFonts w:ascii="Times New Roman" w:hAnsi="Times New Roman" w:cs="Times New Roman"/>
          <w:b/>
          <w:bCs/>
          <w:sz w:val="24"/>
          <w:szCs w:val="24"/>
        </w:rPr>
        <w:t>Русские земли и княжества в XII – середине XV вв.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Причины распада Древнерусского государства. Крупнейшие земли и княжества. Монархии и республики. </w:t>
      </w:r>
      <w:r w:rsidRPr="002E5926">
        <w:rPr>
          <w:rFonts w:ascii="Times New Roman" w:hAnsi="Times New Roman" w:cs="Times New Roman"/>
          <w:iCs/>
          <w:sz w:val="24"/>
          <w:szCs w:val="24"/>
        </w:rPr>
        <w:t>Русь и Степь. Идея единства Русской земли.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Образование Монгольского государства. Монгольское нашествие. 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Включение русских земель в систему управления Монгольской империи. </w:t>
      </w:r>
      <w:r w:rsidRPr="002E5926">
        <w:rPr>
          <w:rFonts w:ascii="Times New Roman" w:hAnsi="Times New Roman" w:cs="Times New Roman"/>
          <w:sz w:val="24"/>
          <w:szCs w:val="24"/>
        </w:rPr>
        <w:t xml:space="preserve">Золотая Орда. 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Роль монгольского завоевания в истории Руси. </w:t>
      </w:r>
      <w:r w:rsidRPr="002E5926">
        <w:rPr>
          <w:rFonts w:ascii="Times New Roman" w:hAnsi="Times New Roman" w:cs="Times New Roman"/>
          <w:sz w:val="24"/>
          <w:szCs w:val="24"/>
        </w:rPr>
        <w:t>Экспансия с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2E5926">
        <w:rPr>
          <w:rFonts w:ascii="Times New Roman" w:hAnsi="Times New Roman" w:cs="Times New Roman"/>
          <w:sz w:val="24"/>
          <w:szCs w:val="24"/>
        </w:rPr>
        <w:t xml:space="preserve">Запада. Борьба с крестоносной агрессией: итоги и значение. </w:t>
      </w:r>
      <w:r w:rsidRPr="002E5926">
        <w:rPr>
          <w:rFonts w:ascii="Times New Roman" w:hAnsi="Times New Roman" w:cs="Times New Roman"/>
          <w:iCs/>
          <w:sz w:val="24"/>
          <w:szCs w:val="24"/>
        </w:rPr>
        <w:t>Русские земли в составе Великого княжества Литовского.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Восстановление экономики русских земель. Формы землевладения и категории населения. 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Роль городов в объединительном процессе. Борьба за политическую гегемонию в Северо-Восточной Руси. </w:t>
      </w:r>
      <w:r w:rsidRPr="002E5926">
        <w:rPr>
          <w:rFonts w:ascii="Times New Roman" w:hAnsi="Times New Roman" w:cs="Times New Roman"/>
          <w:sz w:val="24"/>
          <w:szCs w:val="24"/>
        </w:rPr>
        <w:t>Москва как центр объединения русских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2E5926">
        <w:rPr>
          <w:rFonts w:ascii="Times New Roman" w:hAnsi="Times New Roman" w:cs="Times New Roman"/>
          <w:sz w:val="24"/>
          <w:szCs w:val="24"/>
        </w:rPr>
        <w:t xml:space="preserve">земель. </w:t>
      </w:r>
      <w:r w:rsidRPr="002E5926">
        <w:rPr>
          <w:rFonts w:ascii="Times New Roman" w:hAnsi="Times New Roman" w:cs="Times New Roman"/>
          <w:iCs/>
          <w:sz w:val="24"/>
          <w:szCs w:val="24"/>
        </w:rPr>
        <w:t>Взаимосвязь процессов объединения русских земель и освобождения от ордынского владычества.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iCs/>
          <w:sz w:val="24"/>
          <w:szCs w:val="24"/>
        </w:rPr>
        <w:t xml:space="preserve">Зарождение национального самосознания. </w:t>
      </w:r>
      <w:r w:rsidRPr="002E5926">
        <w:rPr>
          <w:rFonts w:ascii="Times New Roman" w:hAnsi="Times New Roman" w:cs="Times New Roman"/>
          <w:sz w:val="24"/>
          <w:szCs w:val="24"/>
        </w:rPr>
        <w:t>Великое княжество Московское в системе международных отношений.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 </w:t>
      </w:r>
      <w:r w:rsidRPr="002E5926">
        <w:rPr>
          <w:rFonts w:ascii="Times New Roman" w:hAnsi="Times New Roman" w:cs="Times New Roman"/>
          <w:sz w:val="24"/>
          <w:szCs w:val="24"/>
        </w:rPr>
        <w:tab/>
      </w:r>
      <w:r w:rsidRPr="002E5926">
        <w:rPr>
          <w:rFonts w:ascii="Times New Roman" w:hAnsi="Times New Roman" w:cs="Times New Roman"/>
          <w:iCs/>
          <w:sz w:val="24"/>
          <w:szCs w:val="24"/>
        </w:rPr>
        <w:t>Принятие Ордой ислама</w:t>
      </w:r>
      <w:r w:rsidRPr="002E5926">
        <w:rPr>
          <w:rFonts w:ascii="Times New Roman" w:hAnsi="Times New Roman" w:cs="Times New Roman"/>
          <w:sz w:val="24"/>
          <w:szCs w:val="24"/>
        </w:rPr>
        <w:t>.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 Автокефалия Русской Православной Церкви</w:t>
      </w:r>
      <w:r w:rsidRPr="002E5926">
        <w:rPr>
          <w:rFonts w:ascii="Times New Roman" w:hAnsi="Times New Roman" w:cs="Times New Roman"/>
          <w:sz w:val="24"/>
          <w:szCs w:val="24"/>
        </w:rPr>
        <w:t>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Культурное развитие русских земель и княжеств. </w:t>
      </w:r>
      <w:r w:rsidRPr="002E5926">
        <w:rPr>
          <w:rFonts w:ascii="Times New Roman" w:hAnsi="Times New Roman" w:cs="Times New Roman"/>
          <w:iCs/>
          <w:sz w:val="24"/>
          <w:szCs w:val="24"/>
        </w:rPr>
        <w:t>Влияние внешних факторов на развитие русской культуры.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E5926">
        <w:rPr>
          <w:rFonts w:ascii="Times New Roman" w:hAnsi="Times New Roman" w:cs="Times New Roman"/>
          <w:b/>
          <w:bCs/>
          <w:sz w:val="24"/>
          <w:szCs w:val="24"/>
        </w:rPr>
        <w:t>Российское государство во второй половине XV-XVII вв.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>Завершение объединения русских земель и образование Российского государства. Свержение золотоордынского ига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. «Москва – третий Рим». Роль церкви в государственном строительстве. </w:t>
      </w:r>
      <w:r w:rsidRPr="002E5926">
        <w:rPr>
          <w:rFonts w:ascii="Times New Roman" w:hAnsi="Times New Roman" w:cs="Times New Roman"/>
          <w:sz w:val="24"/>
          <w:szCs w:val="24"/>
        </w:rPr>
        <w:t xml:space="preserve">Изменения в социальной структуре общества и формах феодального землевладения. </w:t>
      </w:r>
      <w:r w:rsidRPr="002E5926">
        <w:rPr>
          <w:rFonts w:ascii="Times New Roman" w:hAnsi="Times New Roman" w:cs="Times New Roman"/>
          <w:iCs/>
          <w:sz w:val="24"/>
          <w:szCs w:val="24"/>
        </w:rPr>
        <w:t>Особенности образования</w:t>
      </w:r>
      <w:r w:rsidRPr="002E5926">
        <w:rPr>
          <w:rFonts w:ascii="Times New Roman" w:hAnsi="Times New Roman" w:cs="Times New Roman"/>
          <w:sz w:val="24"/>
          <w:szCs w:val="24"/>
        </w:rPr>
        <w:t xml:space="preserve"> </w:t>
      </w:r>
      <w:r w:rsidRPr="002E5926">
        <w:rPr>
          <w:rFonts w:ascii="Times New Roman" w:hAnsi="Times New Roman" w:cs="Times New Roman"/>
          <w:iCs/>
          <w:sz w:val="24"/>
          <w:szCs w:val="24"/>
        </w:rPr>
        <w:t>централизованного государства в России. Рост международного авторитета Российского государства.</w:t>
      </w:r>
      <w:r w:rsidRPr="002E5926">
        <w:rPr>
          <w:rFonts w:ascii="Times New Roman" w:hAnsi="Times New Roman" w:cs="Times New Roman"/>
          <w:sz w:val="24"/>
          <w:szCs w:val="24"/>
        </w:rPr>
        <w:t xml:space="preserve"> </w:t>
      </w:r>
      <w:r w:rsidRPr="002E5926">
        <w:rPr>
          <w:rFonts w:ascii="Times New Roman" w:hAnsi="Times New Roman" w:cs="Times New Roman"/>
          <w:iCs/>
          <w:sz w:val="24"/>
          <w:szCs w:val="24"/>
        </w:rPr>
        <w:t>Формирование русского, украинского и белорусского народов.</w:t>
      </w:r>
      <w:r w:rsidRPr="002E5926">
        <w:rPr>
          <w:rFonts w:ascii="Times New Roman" w:hAnsi="Times New Roman" w:cs="Times New Roman"/>
          <w:sz w:val="24"/>
          <w:szCs w:val="24"/>
        </w:rPr>
        <w:t xml:space="preserve"> Установление царской власти. Реформы середины XVI в. Создание органов сословно-представительной монархии. Опричнина. Закрепощение крестьян. Опричнина. Закрепощение крестьян. Учреждение патриаршества. Расширение государственной территории в XVI в. Смута. 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Пресечение правящей династии. </w:t>
      </w:r>
      <w:r w:rsidRPr="002E5926">
        <w:rPr>
          <w:rFonts w:ascii="Times New Roman" w:hAnsi="Times New Roman" w:cs="Times New Roman"/>
          <w:sz w:val="24"/>
          <w:szCs w:val="24"/>
        </w:rPr>
        <w:t xml:space="preserve">Обострение социально-экономических противоречий. Борьба с Речью </w:t>
      </w:r>
      <w:proofErr w:type="spellStart"/>
      <w:r w:rsidRPr="002E5926">
        <w:rPr>
          <w:rFonts w:ascii="Times New Roman" w:hAnsi="Times New Roman" w:cs="Times New Roman"/>
          <w:sz w:val="24"/>
          <w:szCs w:val="24"/>
        </w:rPr>
        <w:t>Посполитой</w:t>
      </w:r>
      <w:proofErr w:type="spellEnd"/>
      <w:r w:rsidRPr="002E5926">
        <w:rPr>
          <w:rFonts w:ascii="Times New Roman" w:hAnsi="Times New Roman" w:cs="Times New Roman"/>
          <w:sz w:val="24"/>
          <w:szCs w:val="24"/>
        </w:rPr>
        <w:t xml:space="preserve"> и Швецией.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Восстановление самодержавия. Первые Романовы. 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Рост территории государства. </w:t>
      </w:r>
      <w:r w:rsidRPr="002E5926">
        <w:rPr>
          <w:rFonts w:ascii="Times New Roman" w:hAnsi="Times New Roman" w:cs="Times New Roman"/>
          <w:sz w:val="24"/>
          <w:szCs w:val="24"/>
        </w:rPr>
        <w:t xml:space="preserve">Юридическое оформление крепостного права. Новые явления в экономике: начало складывания всероссийского рынка, образование мануфактур. Церковный раскол. </w:t>
      </w:r>
      <w:r w:rsidRPr="002E5926">
        <w:rPr>
          <w:rFonts w:ascii="Times New Roman" w:hAnsi="Times New Roman" w:cs="Times New Roman"/>
          <w:iCs/>
          <w:sz w:val="24"/>
          <w:szCs w:val="24"/>
        </w:rPr>
        <w:t>Старообрядчество</w:t>
      </w:r>
      <w:r w:rsidRPr="002E592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Социальные движения XVII в. 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>Формирование национального самосознания. Развитие культуры народов России в XV – XVII вв. Усиление светских элементов в русской культуре XVII в.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E5926">
        <w:rPr>
          <w:rFonts w:ascii="Times New Roman" w:hAnsi="Times New Roman" w:cs="Times New Roman"/>
          <w:b/>
          <w:bCs/>
          <w:sz w:val="24"/>
          <w:szCs w:val="24"/>
        </w:rPr>
        <w:t>Россия в XVIII – середине XIX вв.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Петровские преобразования. 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Провозглашение империи. </w:t>
      </w:r>
      <w:r w:rsidRPr="002E5926">
        <w:rPr>
          <w:rFonts w:ascii="Times New Roman" w:hAnsi="Times New Roman" w:cs="Times New Roman"/>
          <w:sz w:val="24"/>
          <w:szCs w:val="24"/>
        </w:rPr>
        <w:t xml:space="preserve">Абсолютизм. Превращение дворянства в господствующее сословие. Сохранение крепостничества в условиях модернизации. </w:t>
      </w:r>
      <w:r w:rsidRPr="002E5926">
        <w:rPr>
          <w:rFonts w:ascii="Times New Roman" w:hAnsi="Times New Roman" w:cs="Times New Roman"/>
          <w:iCs/>
          <w:sz w:val="24"/>
          <w:szCs w:val="24"/>
        </w:rPr>
        <w:t>Россия в период дворцовых</w:t>
      </w:r>
      <w:r w:rsidRPr="002E5926">
        <w:rPr>
          <w:rFonts w:ascii="Times New Roman" w:hAnsi="Times New Roman" w:cs="Times New Roman"/>
          <w:sz w:val="24"/>
          <w:szCs w:val="24"/>
        </w:rPr>
        <w:t xml:space="preserve"> 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переворотов. Упрочение сословного общества. </w:t>
      </w:r>
      <w:r w:rsidRPr="002E5926">
        <w:rPr>
          <w:rFonts w:ascii="Times New Roman" w:hAnsi="Times New Roman" w:cs="Times New Roman"/>
          <w:sz w:val="24"/>
          <w:szCs w:val="24"/>
        </w:rPr>
        <w:t>Реформы государственной системы в первой половине XIX в.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>Особенности экономики России в XVIII – первой половине XIX в.: господство крепостного права и зарождение капиталистических отношений. Начало промышленного переворота.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>Русское Просвещение. Движение декабристов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2E5926">
        <w:rPr>
          <w:rFonts w:ascii="Times New Roman" w:hAnsi="Times New Roman" w:cs="Times New Roman"/>
          <w:sz w:val="24"/>
          <w:szCs w:val="24"/>
        </w:rPr>
        <w:t>Консерваторы. Славянофилы и западники. Русский утопический социализм.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Превращение России в мировую державу в XVIII в. Отечественная война 1812 г. </w:t>
      </w:r>
      <w:r w:rsidRPr="002E5926">
        <w:rPr>
          <w:rFonts w:ascii="Times New Roman" w:hAnsi="Times New Roman" w:cs="Times New Roman"/>
          <w:iCs/>
          <w:sz w:val="24"/>
          <w:szCs w:val="24"/>
        </w:rPr>
        <w:t>Имперская внешняя политика России</w:t>
      </w:r>
      <w:r w:rsidRPr="002E5926">
        <w:rPr>
          <w:rFonts w:ascii="Times New Roman" w:hAnsi="Times New Roman" w:cs="Times New Roman"/>
          <w:sz w:val="24"/>
          <w:szCs w:val="24"/>
        </w:rPr>
        <w:t>. Крымская война.</w:t>
      </w:r>
    </w:p>
    <w:p w:rsidR="00E87BCE" w:rsidRPr="002E5926" w:rsidRDefault="00E87BCE" w:rsidP="00E04DA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lastRenderedPageBreak/>
        <w:t>Культура народов Росс</w:t>
      </w:r>
      <w:proofErr w:type="gramStart"/>
      <w:r w:rsidRPr="002E5926">
        <w:rPr>
          <w:rFonts w:ascii="Times New Roman" w:hAnsi="Times New Roman" w:cs="Times New Roman"/>
          <w:sz w:val="24"/>
          <w:szCs w:val="24"/>
        </w:rPr>
        <w:t>ии и ее</w:t>
      </w:r>
      <w:proofErr w:type="gramEnd"/>
      <w:r w:rsidRPr="002E5926">
        <w:rPr>
          <w:rFonts w:ascii="Times New Roman" w:hAnsi="Times New Roman" w:cs="Times New Roman"/>
          <w:sz w:val="24"/>
          <w:szCs w:val="24"/>
        </w:rPr>
        <w:t xml:space="preserve"> связи с европейской и мировой культурой XVIII – первой половины  XIX в.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E5926">
        <w:rPr>
          <w:rFonts w:ascii="Times New Roman" w:hAnsi="Times New Roman" w:cs="Times New Roman"/>
          <w:b/>
          <w:bCs/>
          <w:sz w:val="24"/>
          <w:szCs w:val="24"/>
        </w:rPr>
        <w:t>Россия во второй половине XIX – начале XX вв.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Реформы 1860-х – 1870-х гг. Отмена крепостного права. Развитие капиталистических отношений в промышленности и сельском хозяйстве. Сохранение остатков крепостничества. </w:t>
      </w:r>
      <w:r w:rsidRPr="002E5926">
        <w:rPr>
          <w:rFonts w:ascii="Times New Roman" w:hAnsi="Times New Roman" w:cs="Times New Roman"/>
          <w:iCs/>
          <w:sz w:val="24"/>
          <w:szCs w:val="24"/>
        </w:rPr>
        <w:t>Самодержавие, сословный</w:t>
      </w:r>
      <w:r w:rsidRPr="002E5926">
        <w:rPr>
          <w:rFonts w:ascii="Times New Roman" w:hAnsi="Times New Roman" w:cs="Times New Roman"/>
          <w:sz w:val="24"/>
          <w:szCs w:val="24"/>
        </w:rPr>
        <w:t xml:space="preserve"> 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строй и </w:t>
      </w:r>
      <w:proofErr w:type="spellStart"/>
      <w:r w:rsidRPr="002E5926">
        <w:rPr>
          <w:rFonts w:ascii="Times New Roman" w:hAnsi="Times New Roman" w:cs="Times New Roman"/>
          <w:iCs/>
          <w:sz w:val="24"/>
          <w:szCs w:val="24"/>
        </w:rPr>
        <w:t>модернизационные</w:t>
      </w:r>
      <w:proofErr w:type="spellEnd"/>
      <w:r w:rsidRPr="002E5926">
        <w:rPr>
          <w:rFonts w:ascii="Times New Roman" w:hAnsi="Times New Roman" w:cs="Times New Roman"/>
          <w:iCs/>
          <w:sz w:val="24"/>
          <w:szCs w:val="24"/>
        </w:rPr>
        <w:t xml:space="preserve"> процессы. </w:t>
      </w:r>
      <w:r w:rsidRPr="002E5926">
        <w:rPr>
          <w:rFonts w:ascii="Times New Roman" w:hAnsi="Times New Roman" w:cs="Times New Roman"/>
          <w:sz w:val="24"/>
          <w:szCs w:val="24"/>
        </w:rPr>
        <w:t>Политика контрреформ. Российский монополистический капитализм и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его особенности. Роль государства в экономической жизни страны. Реформы С.Ю. Витте. Аграрная реформа </w:t>
      </w:r>
      <w:proofErr w:type="spellStart"/>
      <w:r w:rsidRPr="002E5926">
        <w:rPr>
          <w:rFonts w:ascii="Times New Roman" w:hAnsi="Times New Roman" w:cs="Times New Roman"/>
          <w:sz w:val="24"/>
          <w:szCs w:val="24"/>
        </w:rPr>
        <w:t>П.А.Столыпина</w:t>
      </w:r>
      <w:proofErr w:type="spellEnd"/>
      <w:r w:rsidRPr="002E5926">
        <w:rPr>
          <w:rFonts w:ascii="Times New Roman" w:hAnsi="Times New Roman" w:cs="Times New Roman"/>
          <w:sz w:val="24"/>
          <w:szCs w:val="24"/>
        </w:rPr>
        <w:t>. Нарастание экономических и социальных противоречий в условиях форсированной модернизации.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E5926">
        <w:rPr>
          <w:rFonts w:ascii="Times New Roman" w:hAnsi="Times New Roman" w:cs="Times New Roman"/>
          <w:b/>
          <w:bCs/>
          <w:sz w:val="24"/>
          <w:szCs w:val="24"/>
        </w:rPr>
        <w:t>Идейные течения, политические партии и общественные движения в России на рубеже веков.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2E5926">
        <w:rPr>
          <w:rFonts w:ascii="Times New Roman" w:hAnsi="Times New Roman" w:cs="Times New Roman"/>
          <w:b/>
          <w:bCs/>
          <w:sz w:val="24"/>
          <w:szCs w:val="24"/>
        </w:rPr>
        <w:t xml:space="preserve">Революция 1905-1907 гг. </w:t>
      </w:r>
      <w:r w:rsidRPr="002E5926">
        <w:rPr>
          <w:rFonts w:ascii="Times New Roman" w:hAnsi="Times New Roman" w:cs="Times New Roman"/>
          <w:b/>
          <w:bCs/>
          <w:iCs/>
          <w:sz w:val="24"/>
          <w:szCs w:val="24"/>
        </w:rPr>
        <w:t>Становление российского парламентаризма.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>Духовная жизнь российского общества во второй половине XIX – начале XX в. Развитие системы образования, научные достижения российских ученых.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>«Восточный вопрос» во внешней политике Российской империи. Россия в системе военно-политических союзов на рубеже XIX-XX вв. Русско-японская война.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Россия в Первой мировой войне. </w:t>
      </w:r>
      <w:r w:rsidRPr="002E5926">
        <w:rPr>
          <w:rFonts w:ascii="Times New Roman" w:hAnsi="Times New Roman" w:cs="Times New Roman"/>
          <w:iCs/>
          <w:sz w:val="24"/>
          <w:szCs w:val="24"/>
        </w:rPr>
        <w:t>Влияние войны на российское общество.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E5926">
        <w:rPr>
          <w:rFonts w:ascii="Times New Roman" w:hAnsi="Times New Roman" w:cs="Times New Roman"/>
          <w:b/>
          <w:bCs/>
          <w:sz w:val="24"/>
          <w:szCs w:val="24"/>
        </w:rPr>
        <w:t>Революция и Гражданская война в России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Революция 1917 г. Временное правительство и Советы. 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Тактика политических партий. </w:t>
      </w:r>
      <w:r w:rsidRPr="002E5926">
        <w:rPr>
          <w:rFonts w:ascii="Times New Roman" w:hAnsi="Times New Roman" w:cs="Times New Roman"/>
          <w:sz w:val="24"/>
          <w:szCs w:val="24"/>
        </w:rPr>
        <w:t xml:space="preserve">Провозглашение и утверждение советской власти. </w:t>
      </w:r>
      <w:r w:rsidRPr="002E5926">
        <w:rPr>
          <w:rFonts w:ascii="Times New Roman" w:hAnsi="Times New Roman" w:cs="Times New Roman"/>
          <w:iCs/>
          <w:sz w:val="24"/>
          <w:szCs w:val="24"/>
        </w:rPr>
        <w:t>Учредительное собрание. Брестский мир. Формирование однопартийной</w:t>
      </w:r>
      <w:r w:rsidRPr="002E5926">
        <w:rPr>
          <w:rFonts w:ascii="Times New Roman" w:hAnsi="Times New Roman" w:cs="Times New Roman"/>
          <w:sz w:val="24"/>
          <w:szCs w:val="24"/>
        </w:rPr>
        <w:t xml:space="preserve"> </w:t>
      </w:r>
      <w:r w:rsidRPr="002E5926">
        <w:rPr>
          <w:rFonts w:ascii="Times New Roman" w:hAnsi="Times New Roman" w:cs="Times New Roman"/>
          <w:iCs/>
          <w:sz w:val="24"/>
          <w:szCs w:val="24"/>
        </w:rPr>
        <w:t>системы.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Гражданская война и иностранная интервенция. Политические программы участвующих сторон. Политика «военного коммунизма». </w:t>
      </w:r>
      <w:r w:rsidRPr="002E5926">
        <w:rPr>
          <w:rFonts w:ascii="Times New Roman" w:hAnsi="Times New Roman" w:cs="Times New Roman"/>
          <w:iCs/>
          <w:sz w:val="24"/>
          <w:szCs w:val="24"/>
        </w:rPr>
        <w:t>«Белый» и «красный» террор. Российская эмиграция.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>Переход к новой экономической политике.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E5926">
        <w:rPr>
          <w:rFonts w:ascii="Times New Roman" w:hAnsi="Times New Roman" w:cs="Times New Roman"/>
          <w:b/>
          <w:bCs/>
          <w:sz w:val="24"/>
          <w:szCs w:val="24"/>
        </w:rPr>
        <w:t>СССР в 1922-1991 гг.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Образование СССР. Выбор путей объединения. Национально-государственное строительство. Партийные дискуссии о путях социалистической модернизации общества. </w:t>
      </w:r>
      <w:r w:rsidRPr="002E5926">
        <w:rPr>
          <w:rFonts w:ascii="Times New Roman" w:hAnsi="Times New Roman" w:cs="Times New Roman"/>
          <w:iCs/>
          <w:sz w:val="24"/>
          <w:szCs w:val="24"/>
        </w:rPr>
        <w:t>Концепция построения</w:t>
      </w:r>
      <w:r w:rsidRPr="002E5926">
        <w:rPr>
          <w:rFonts w:ascii="Times New Roman" w:hAnsi="Times New Roman" w:cs="Times New Roman"/>
          <w:sz w:val="24"/>
          <w:szCs w:val="24"/>
        </w:rPr>
        <w:t xml:space="preserve"> 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социализма в отдельно взятой стране. </w:t>
      </w:r>
      <w:r w:rsidRPr="002E5926">
        <w:rPr>
          <w:rFonts w:ascii="Times New Roman" w:hAnsi="Times New Roman" w:cs="Times New Roman"/>
          <w:sz w:val="24"/>
          <w:szCs w:val="24"/>
        </w:rPr>
        <w:t xml:space="preserve">Культ личности </w:t>
      </w:r>
      <w:proofErr w:type="spellStart"/>
      <w:r w:rsidRPr="002E5926">
        <w:rPr>
          <w:rFonts w:ascii="Times New Roman" w:hAnsi="Times New Roman" w:cs="Times New Roman"/>
          <w:sz w:val="24"/>
          <w:szCs w:val="24"/>
        </w:rPr>
        <w:t>И.В.Сталина</w:t>
      </w:r>
      <w:proofErr w:type="spellEnd"/>
      <w:r w:rsidRPr="002E5926">
        <w:rPr>
          <w:rFonts w:ascii="Times New Roman" w:hAnsi="Times New Roman" w:cs="Times New Roman"/>
          <w:sz w:val="24"/>
          <w:szCs w:val="24"/>
        </w:rPr>
        <w:t>. Массовые репрессии. Конституция 1936 г. Причины свертывания новой экономической политики. Индустриализация. Коллективизация.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«Культурная революция». </w:t>
      </w:r>
      <w:r w:rsidRPr="002E5926">
        <w:rPr>
          <w:rFonts w:ascii="Times New Roman" w:hAnsi="Times New Roman" w:cs="Times New Roman"/>
          <w:iCs/>
          <w:sz w:val="24"/>
          <w:szCs w:val="24"/>
        </w:rPr>
        <w:t>Создание советской системы образования. Идеологические основы советского общества.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iCs/>
          <w:sz w:val="24"/>
          <w:szCs w:val="24"/>
        </w:rPr>
        <w:t xml:space="preserve">Дипломатическое признание СССР. </w:t>
      </w:r>
      <w:r w:rsidRPr="002E5926">
        <w:rPr>
          <w:rFonts w:ascii="Times New Roman" w:hAnsi="Times New Roman" w:cs="Times New Roman"/>
          <w:sz w:val="24"/>
          <w:szCs w:val="24"/>
        </w:rPr>
        <w:t>Внешнеполитическая стратегия СССР между мировыми войнами.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Великая Отечественная война. Основные этапы военных действий. </w:t>
      </w:r>
      <w:r w:rsidRPr="002E5926">
        <w:rPr>
          <w:rFonts w:ascii="Times New Roman" w:hAnsi="Times New Roman" w:cs="Times New Roman"/>
          <w:iCs/>
          <w:sz w:val="24"/>
          <w:szCs w:val="24"/>
        </w:rPr>
        <w:t>Советское военное искусство</w:t>
      </w:r>
      <w:r w:rsidRPr="002E5926">
        <w:rPr>
          <w:rFonts w:ascii="Times New Roman" w:hAnsi="Times New Roman" w:cs="Times New Roman"/>
          <w:sz w:val="24"/>
          <w:szCs w:val="24"/>
        </w:rPr>
        <w:t>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>Героизм советских людей в годы войны. Партизанское движение. Тыл в годы войны. Идеология и культура в годы войны. СССР в антигитлеровской коалиции. Роль СССР во Второй мировой войне.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Восстановление хозяйства. Идеологические кампании конца 1940-х гг. </w:t>
      </w:r>
      <w:r w:rsidRPr="002E5926">
        <w:rPr>
          <w:rFonts w:ascii="Times New Roman" w:hAnsi="Times New Roman" w:cs="Times New Roman"/>
          <w:iCs/>
          <w:sz w:val="24"/>
          <w:szCs w:val="24"/>
        </w:rPr>
        <w:t>Складывание мировой</w:t>
      </w:r>
      <w:r w:rsidRPr="002E5926">
        <w:rPr>
          <w:rFonts w:ascii="Times New Roman" w:hAnsi="Times New Roman" w:cs="Times New Roman"/>
          <w:sz w:val="24"/>
          <w:szCs w:val="24"/>
        </w:rPr>
        <w:t xml:space="preserve"> 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социалистической системы. </w:t>
      </w:r>
      <w:r w:rsidRPr="002E5926">
        <w:rPr>
          <w:rFonts w:ascii="Times New Roman" w:hAnsi="Times New Roman" w:cs="Times New Roman"/>
          <w:sz w:val="24"/>
          <w:szCs w:val="24"/>
        </w:rPr>
        <w:t xml:space="preserve">«Холодная война» и ее влияние на экономику и внешнюю политику страны. </w:t>
      </w:r>
      <w:r w:rsidRPr="002E5926">
        <w:rPr>
          <w:rFonts w:ascii="Times New Roman" w:hAnsi="Times New Roman" w:cs="Times New Roman"/>
          <w:iCs/>
          <w:sz w:val="24"/>
          <w:szCs w:val="24"/>
        </w:rPr>
        <w:t>Овладение СССР ракетно-ядерным оружием.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Попытки преодоления культа личности. ХХ съезд КПСС. Экономические реформы 1950-х – 1960-х гг., 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причины их неудач. Концепция построения коммунизма. Теория развитого социализма. </w:t>
      </w:r>
      <w:r w:rsidRPr="002E5926">
        <w:rPr>
          <w:rFonts w:ascii="Times New Roman" w:hAnsi="Times New Roman" w:cs="Times New Roman"/>
          <w:sz w:val="24"/>
          <w:szCs w:val="24"/>
        </w:rPr>
        <w:t xml:space="preserve">Конституция 1977 г. </w:t>
      </w:r>
      <w:r w:rsidRPr="002E5926">
        <w:rPr>
          <w:rFonts w:ascii="Times New Roman" w:hAnsi="Times New Roman" w:cs="Times New Roman"/>
          <w:iCs/>
          <w:sz w:val="24"/>
          <w:szCs w:val="24"/>
        </w:rPr>
        <w:t>Диссидентское и правозащитное движение.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Особенности развития советской культуры в 1950-1980 гг. </w:t>
      </w:r>
      <w:r w:rsidRPr="002E5926">
        <w:rPr>
          <w:rFonts w:ascii="Times New Roman" w:hAnsi="Times New Roman" w:cs="Times New Roman"/>
          <w:iCs/>
          <w:sz w:val="24"/>
          <w:szCs w:val="24"/>
        </w:rPr>
        <w:t>Наука и образование в СССР.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«Застой». Попытки модернизации советского общества в условиях замедления темпов экономического роста. Политика перестройки и гласности. Формирование многопартийности. </w:t>
      </w:r>
      <w:r w:rsidRPr="002E5926">
        <w:rPr>
          <w:rFonts w:ascii="Times New Roman" w:hAnsi="Times New Roman" w:cs="Times New Roman"/>
          <w:iCs/>
          <w:sz w:val="24"/>
          <w:szCs w:val="24"/>
        </w:rPr>
        <w:t>Кризис коммунистической</w:t>
      </w:r>
      <w:r w:rsidRPr="002E5926">
        <w:rPr>
          <w:rFonts w:ascii="Times New Roman" w:hAnsi="Times New Roman" w:cs="Times New Roman"/>
          <w:sz w:val="24"/>
          <w:szCs w:val="24"/>
        </w:rPr>
        <w:t xml:space="preserve"> </w:t>
      </w:r>
      <w:r w:rsidRPr="002E5926">
        <w:rPr>
          <w:rFonts w:ascii="Times New Roman" w:hAnsi="Times New Roman" w:cs="Times New Roman"/>
          <w:iCs/>
          <w:sz w:val="24"/>
          <w:szCs w:val="24"/>
        </w:rPr>
        <w:t>идеологии</w:t>
      </w:r>
      <w:r w:rsidRPr="002E5926">
        <w:rPr>
          <w:rFonts w:ascii="Times New Roman" w:hAnsi="Times New Roman" w:cs="Times New Roman"/>
          <w:sz w:val="24"/>
          <w:szCs w:val="24"/>
        </w:rPr>
        <w:t xml:space="preserve">. </w:t>
      </w:r>
      <w:r w:rsidRPr="002E5926">
        <w:rPr>
          <w:rFonts w:ascii="Times New Roman" w:hAnsi="Times New Roman" w:cs="Times New Roman"/>
          <w:iCs/>
          <w:sz w:val="24"/>
          <w:szCs w:val="24"/>
        </w:rPr>
        <w:t>Межнациональные конфликты.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>СССР в глобальных и региональных конфликтах второй половины ХХ в. Достижение военно-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t xml:space="preserve">стратегического паритета СССР и США. </w:t>
      </w:r>
      <w:r w:rsidRPr="002E5926">
        <w:rPr>
          <w:rFonts w:ascii="Times New Roman" w:hAnsi="Times New Roman" w:cs="Times New Roman"/>
          <w:iCs/>
          <w:sz w:val="24"/>
          <w:szCs w:val="24"/>
        </w:rPr>
        <w:t>Политика разрядки</w:t>
      </w:r>
      <w:r w:rsidRPr="002E5926">
        <w:rPr>
          <w:rFonts w:ascii="Times New Roman" w:hAnsi="Times New Roman" w:cs="Times New Roman"/>
          <w:sz w:val="24"/>
          <w:szCs w:val="24"/>
        </w:rPr>
        <w:t xml:space="preserve">. </w:t>
      </w:r>
      <w:r w:rsidRPr="002E5926">
        <w:rPr>
          <w:rFonts w:ascii="Times New Roman" w:hAnsi="Times New Roman" w:cs="Times New Roman"/>
          <w:iCs/>
          <w:sz w:val="24"/>
          <w:szCs w:val="24"/>
        </w:rPr>
        <w:t>Афганская война.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E5926">
        <w:rPr>
          <w:rFonts w:ascii="Times New Roman" w:hAnsi="Times New Roman" w:cs="Times New Roman"/>
          <w:iCs/>
          <w:sz w:val="24"/>
          <w:szCs w:val="24"/>
        </w:rPr>
        <w:t>Причины распада СССР.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Российская Федерация (1991-2012</w:t>
      </w:r>
      <w:r w:rsidRPr="002E5926">
        <w:rPr>
          <w:rFonts w:ascii="Times New Roman" w:hAnsi="Times New Roman" w:cs="Times New Roman"/>
          <w:b/>
          <w:bCs/>
          <w:sz w:val="24"/>
          <w:szCs w:val="24"/>
        </w:rPr>
        <w:t xml:space="preserve"> гг.)</w:t>
      </w:r>
    </w:p>
    <w:p w:rsidR="00E87BCE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206BB">
        <w:rPr>
          <w:rFonts w:ascii="Times New Roman" w:hAnsi="Times New Roman" w:cs="Times New Roman"/>
          <w:sz w:val="24"/>
          <w:szCs w:val="24"/>
        </w:rPr>
        <w:t>Становление новой российской государственности</w:t>
      </w:r>
      <w:r w:rsidRPr="005206BB">
        <w:rPr>
          <w:rFonts w:ascii="Times New Roman" w:hAnsi="Times New Roman" w:cs="Times New Roman"/>
          <w:bCs/>
          <w:sz w:val="23"/>
          <w:szCs w:val="23"/>
        </w:rPr>
        <w:t xml:space="preserve">  </w:t>
      </w:r>
      <w:r>
        <w:rPr>
          <w:rFonts w:ascii="Times New Roman" w:hAnsi="Times New Roman" w:cs="Times New Roman"/>
          <w:bCs/>
          <w:sz w:val="23"/>
          <w:szCs w:val="23"/>
        </w:rPr>
        <w:t xml:space="preserve"> 1992-1999 гг</w:t>
      </w:r>
      <w:r w:rsidRPr="005206BB">
        <w:rPr>
          <w:rFonts w:ascii="Times New Roman" w:hAnsi="Times New Roman" w:cs="Times New Roman"/>
          <w:sz w:val="24"/>
          <w:szCs w:val="24"/>
        </w:rPr>
        <w:t>.</w:t>
      </w:r>
      <w:r w:rsidRPr="002E592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7BCE" w:rsidRPr="002E5926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E5926">
        <w:rPr>
          <w:rFonts w:ascii="Times New Roman" w:hAnsi="Times New Roman" w:cs="Times New Roman"/>
          <w:sz w:val="24"/>
          <w:szCs w:val="24"/>
        </w:rPr>
        <w:lastRenderedPageBreak/>
        <w:t xml:space="preserve">Августовские события 1991г. 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Политический кризис сентября-октября 1993г. </w:t>
      </w:r>
      <w:r w:rsidRPr="002E5926">
        <w:rPr>
          <w:rFonts w:ascii="Times New Roman" w:hAnsi="Times New Roman" w:cs="Times New Roman"/>
          <w:sz w:val="24"/>
          <w:szCs w:val="24"/>
        </w:rPr>
        <w:t xml:space="preserve">Конституция Российской Федерации 1993 г. 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Межнациональные и межконфессиональные отношения в современной России. Чеченский конфликт. </w:t>
      </w:r>
      <w:r w:rsidRPr="002E5926">
        <w:rPr>
          <w:rFonts w:ascii="Times New Roman" w:hAnsi="Times New Roman" w:cs="Times New Roman"/>
          <w:sz w:val="24"/>
          <w:szCs w:val="24"/>
        </w:rPr>
        <w:t>Политические партии и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2E5926">
        <w:rPr>
          <w:rFonts w:ascii="Times New Roman" w:hAnsi="Times New Roman" w:cs="Times New Roman"/>
          <w:sz w:val="24"/>
          <w:szCs w:val="24"/>
        </w:rPr>
        <w:t>движения Российской Федерации. Российская Федерация и страны Содружества Независимых Государств.</w:t>
      </w:r>
      <w:r w:rsidRPr="002E592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2E5926">
        <w:rPr>
          <w:rFonts w:ascii="Times New Roman" w:hAnsi="Times New Roman" w:cs="Times New Roman"/>
          <w:sz w:val="24"/>
          <w:szCs w:val="24"/>
        </w:rPr>
        <w:t>Переход к рыночной экономике: реформы и их последствия.</w:t>
      </w:r>
      <w:r w:rsidRPr="002E5926">
        <w:rPr>
          <w:rFonts w:ascii="Times New Roman" w:hAnsi="Times New Roman" w:cs="Times New Roman"/>
          <w:sz w:val="24"/>
          <w:szCs w:val="24"/>
        </w:rPr>
        <w:tab/>
      </w:r>
    </w:p>
    <w:p w:rsidR="00E87BCE" w:rsidRPr="0087484E" w:rsidRDefault="00E87BCE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206B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Россия в 2000-е гг.: вызовы времени и задачи модернизации </w:t>
      </w:r>
    </w:p>
    <w:p w:rsidR="00836B4D" w:rsidRPr="006A3257" w:rsidRDefault="00836B4D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i/>
          <w:iCs/>
          <w:sz w:val="24"/>
          <w:szCs w:val="24"/>
        </w:rPr>
        <w:t>Российская культура в условиях радикального преобразования общества.</w:t>
      </w:r>
    </w:p>
    <w:p w:rsidR="00836B4D" w:rsidRDefault="00836B4D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 xml:space="preserve">Россия в мировых интеграционных процессах и формировании современной международно-правовой системы. </w:t>
      </w:r>
      <w:r w:rsidRPr="006A3257">
        <w:rPr>
          <w:rFonts w:ascii="Times New Roman" w:hAnsi="Times New Roman" w:cs="Times New Roman"/>
          <w:i/>
          <w:iCs/>
          <w:sz w:val="24"/>
          <w:szCs w:val="24"/>
        </w:rPr>
        <w:t>Россия и вызовы глобализации.</w:t>
      </w:r>
    </w:p>
    <w:p w:rsidR="00836B4D" w:rsidRDefault="00836B4D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836B4D" w:rsidRPr="006A3257" w:rsidRDefault="00836B4D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6B4D" w:rsidRDefault="00836B4D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3257">
        <w:rPr>
          <w:rFonts w:ascii="Times New Roman" w:hAnsi="Times New Roman" w:cs="Times New Roman"/>
          <w:sz w:val="24"/>
          <w:szCs w:val="24"/>
        </w:rPr>
        <w:t>Президентские выборы 2000 г. Курс на укрепление государственности, экономический подъем, социальную и политическую стабильность, укрепление национальной безопасности, достойное для России место в мировом сообществе.</w:t>
      </w:r>
      <w:r>
        <w:rPr>
          <w:rFonts w:ascii="Times New Roman" w:hAnsi="Times New Roman" w:cs="Times New Roman"/>
          <w:sz w:val="24"/>
          <w:szCs w:val="24"/>
        </w:rPr>
        <w:t>(1)</w:t>
      </w:r>
    </w:p>
    <w:p w:rsidR="00836B4D" w:rsidRPr="00836B4D" w:rsidRDefault="00836B4D" w:rsidP="00E04DA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87BCE" w:rsidRPr="005206BB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06B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Политические и экономические приоритеты </w:t>
      </w:r>
    </w:p>
    <w:p w:rsidR="00E87BCE" w:rsidRPr="005206BB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06BB">
        <w:rPr>
          <w:rFonts w:ascii="Times New Roman" w:hAnsi="Times New Roman" w:cs="Times New Roman"/>
          <w:color w:val="000000"/>
          <w:sz w:val="24"/>
          <w:szCs w:val="24"/>
        </w:rPr>
        <w:t xml:space="preserve">Первое и второе президентства В.В. Путина. Президентство Д.А. Медведева. Избрание В.В. Путина президентом на третий срок. Государственная Дума. Многопартийность. Политические партии и электорат. Федерализм и сепаратизм. Восстановление единого правового пространства страны. Разграничение властных полномочий центра и регионов. Террористическая угроза. Построение вертикали власти и гражданское общество. Стратегия развития страны. Экономическое развитие в 2000-е годы. Финансовое положение. Рыночная экономика и монополии. Экономический подъем 1999-2007 гг. и кризис 2008 г. Структура экономики, роль нефтегазового сектора и задачи инновационного развития. Сельское хозяйство. Россия в системе мировой рыночной экономики. </w:t>
      </w:r>
    </w:p>
    <w:p w:rsidR="00E87BCE" w:rsidRPr="0087484E" w:rsidRDefault="00E87BCE" w:rsidP="00E04DA0">
      <w:pPr>
        <w:pStyle w:val="Default"/>
        <w:jc w:val="both"/>
      </w:pPr>
      <w:r w:rsidRPr="005206BB">
        <w:rPr>
          <w:i/>
          <w:iCs/>
        </w:rPr>
        <w:t xml:space="preserve">Человек и общество в конце XX – начале XXI вв. </w:t>
      </w:r>
      <w:r w:rsidRPr="0087484E">
        <w:t xml:space="preserve">политика. Основные принципы и направления государственной социальной политики. Реформы здравоохранения. Пенсионные реформы. Реформирование образования, культуры, науки и его результаты. </w:t>
      </w:r>
    </w:p>
    <w:p w:rsidR="00E87BCE" w:rsidRPr="005206BB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06BB">
        <w:rPr>
          <w:rFonts w:ascii="Times New Roman" w:hAnsi="Times New Roman" w:cs="Times New Roman"/>
          <w:color w:val="000000"/>
          <w:sz w:val="24"/>
          <w:szCs w:val="24"/>
        </w:rPr>
        <w:t xml:space="preserve">Демографическая статистика. Снижение средней продолжительности жизни и тенденции депопуляции. Государственные программы демографического возрождения России. Разработка семейной политики и меры по поощрению рождаемости. Пропаганда спорта и здорового образа жизни. Олимпийские и </w:t>
      </w:r>
      <w:proofErr w:type="spellStart"/>
      <w:r w:rsidRPr="005206BB">
        <w:rPr>
          <w:rFonts w:ascii="Times New Roman" w:hAnsi="Times New Roman" w:cs="Times New Roman"/>
          <w:color w:val="000000"/>
          <w:sz w:val="24"/>
          <w:szCs w:val="24"/>
        </w:rPr>
        <w:t>Паралимпийские</w:t>
      </w:r>
      <w:proofErr w:type="spellEnd"/>
      <w:r w:rsidRPr="005206BB">
        <w:rPr>
          <w:rFonts w:ascii="Times New Roman" w:hAnsi="Times New Roman" w:cs="Times New Roman"/>
          <w:color w:val="000000"/>
          <w:sz w:val="24"/>
          <w:szCs w:val="24"/>
        </w:rPr>
        <w:t xml:space="preserve"> зимние игры в Сочи. </w:t>
      </w:r>
    </w:p>
    <w:p w:rsidR="00E87BCE" w:rsidRPr="005206BB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06BB">
        <w:rPr>
          <w:rFonts w:ascii="Times New Roman" w:hAnsi="Times New Roman" w:cs="Times New Roman"/>
          <w:color w:val="000000"/>
          <w:sz w:val="24"/>
          <w:szCs w:val="24"/>
        </w:rPr>
        <w:t xml:space="preserve">Повседневная жизнь. Качество, уровень жизни и размеры доходов разных слоев населения. Общественные представления и ожидания в зеркале социологии. Постановка государством вопроса о социальной ответственности бизнеса. </w:t>
      </w:r>
    </w:p>
    <w:p w:rsidR="00E87BCE" w:rsidRPr="005206BB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06BB">
        <w:rPr>
          <w:rFonts w:ascii="Times New Roman" w:hAnsi="Times New Roman" w:cs="Times New Roman"/>
          <w:color w:val="000000"/>
          <w:sz w:val="24"/>
          <w:szCs w:val="24"/>
        </w:rPr>
        <w:t xml:space="preserve">Модернизация бытовой сферы. Досуг. Россиянин в глобальном информационном пространстве: СМИ, компьютеризация, Интернет. Массовая автомобилизация. </w:t>
      </w:r>
    </w:p>
    <w:p w:rsidR="00E87BCE" w:rsidRPr="005206BB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06B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Внешняя политика в конце XX – начале XXI вв. </w:t>
      </w:r>
    </w:p>
    <w:p w:rsidR="00E87BCE" w:rsidRPr="005206BB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06BB">
        <w:rPr>
          <w:rFonts w:ascii="Times New Roman" w:hAnsi="Times New Roman" w:cs="Times New Roman"/>
          <w:color w:val="000000"/>
          <w:sz w:val="24"/>
          <w:szCs w:val="24"/>
        </w:rPr>
        <w:t xml:space="preserve">Внешнеполитический курс в годы президентства В.В. Путина. Постепенное восстановление лидирующих позиций России в международных отношениях. Современная концепция российской внешней политики в условиях многополярного мира. Участие в международной борьбе с терроризмом и в урегулировании локальных конфликтов. Центробежные и партнерские тенденции в СНГ. СНГ и </w:t>
      </w:r>
      <w:proofErr w:type="spellStart"/>
      <w:r w:rsidRPr="005206BB">
        <w:rPr>
          <w:rFonts w:ascii="Times New Roman" w:hAnsi="Times New Roman" w:cs="Times New Roman"/>
          <w:color w:val="000000"/>
          <w:sz w:val="24"/>
          <w:szCs w:val="24"/>
        </w:rPr>
        <w:t>ЕврАзЭС</w:t>
      </w:r>
      <w:proofErr w:type="spellEnd"/>
      <w:r w:rsidRPr="005206BB">
        <w:rPr>
          <w:rFonts w:ascii="Times New Roman" w:hAnsi="Times New Roman" w:cs="Times New Roman"/>
          <w:color w:val="000000"/>
          <w:sz w:val="24"/>
          <w:szCs w:val="24"/>
        </w:rPr>
        <w:t xml:space="preserve">. Отношения с США и Евросоюзом. Вступление в Совет Европы. Деятельность «большой двадцатки». Переговоры о вступлении в ВТО. Дальневосточное и другие направления политики России. </w:t>
      </w:r>
    </w:p>
    <w:p w:rsidR="00E87BCE" w:rsidRPr="005206BB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206B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Культура и наука России в конце XX – начале XXI вв. </w:t>
      </w:r>
    </w:p>
    <w:p w:rsidR="00E87BCE" w:rsidRDefault="00E87BCE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484E">
        <w:rPr>
          <w:rFonts w:ascii="Times New Roman" w:hAnsi="Times New Roman" w:cs="Times New Roman"/>
          <w:color w:val="000000"/>
          <w:sz w:val="24"/>
          <w:szCs w:val="24"/>
        </w:rPr>
        <w:t xml:space="preserve">Повышение общественной роли СМИ как «четвертой власти». Коммерциализация культуры. Ведущие тенденции в развитии образования и науки. Расширение сферы платного образования. Сокращение финансирования науки, падение престижа научного труда. «Утечка мозгов» за рубеж. Основные достижения российских ученых и </w:t>
      </w:r>
      <w:proofErr w:type="spellStart"/>
      <w:r w:rsidRPr="0087484E">
        <w:rPr>
          <w:rFonts w:ascii="Times New Roman" w:hAnsi="Times New Roman" w:cs="Times New Roman"/>
          <w:color w:val="000000"/>
          <w:sz w:val="24"/>
          <w:szCs w:val="24"/>
        </w:rPr>
        <w:t>невостребованность</w:t>
      </w:r>
      <w:proofErr w:type="spellEnd"/>
      <w:r w:rsidRPr="0087484E">
        <w:rPr>
          <w:rFonts w:ascii="Times New Roman" w:hAnsi="Times New Roman" w:cs="Times New Roman"/>
          <w:color w:val="000000"/>
          <w:sz w:val="24"/>
          <w:szCs w:val="24"/>
        </w:rPr>
        <w:t xml:space="preserve"> результатов их открытий. Религиозные конфессии и повышение их роли в жизни страны. Предоставление церкви налоговых льгот. Передача государством зданий и предметов культа для религиозных нужд. Особенности развития современной художественной культуры: литературы, киноискусства, театра, изобразительного искусства. Процессы глобализации и массовая культура.</w:t>
      </w:r>
      <w:r w:rsidR="00836B4D">
        <w:rPr>
          <w:rFonts w:ascii="Times New Roman" w:hAnsi="Times New Roman" w:cs="Times New Roman"/>
          <w:color w:val="000000"/>
          <w:sz w:val="24"/>
          <w:szCs w:val="24"/>
        </w:rPr>
        <w:t>(2)</w:t>
      </w:r>
    </w:p>
    <w:p w:rsidR="00836B4D" w:rsidRDefault="00836B4D" w:rsidP="00E04D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1121B" w:rsidRPr="0051121B" w:rsidRDefault="00836B4D" w:rsidP="00E04DA0">
      <w:pPr>
        <w:pStyle w:val="a3"/>
        <w:numPr>
          <w:ilvl w:val="0"/>
          <w:numId w:val="30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51121B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r w:rsidR="0051121B" w:rsidRPr="0051121B">
        <w:rPr>
          <w:rFonts w:ascii="Times New Roman" w:eastAsia="Calibri" w:hAnsi="Times New Roman" w:cs="Times New Roman"/>
        </w:rPr>
        <w:t>Федеральный компонент Государственного стандарта среднего общего образования (приказом Минобразования России "Об утверждении федерального компонента государственных стандартов начального общего, основного общего и среднего  (полного) общего образования" от 5 марта 2004 г. № 1089).</w:t>
      </w:r>
    </w:p>
    <w:p w:rsidR="0051121B" w:rsidRPr="0051121B" w:rsidRDefault="0051121B" w:rsidP="00E04DA0">
      <w:pPr>
        <w:pStyle w:val="a3"/>
        <w:numPr>
          <w:ilvl w:val="0"/>
          <w:numId w:val="30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51121B">
        <w:rPr>
          <w:rFonts w:ascii="Times New Roman" w:hAnsi="Times New Roman" w:cs="Times New Roman"/>
          <w:color w:val="000000"/>
        </w:rPr>
        <w:t xml:space="preserve"> - </w:t>
      </w:r>
      <w:r w:rsidRPr="0051121B">
        <w:rPr>
          <w:rFonts w:ascii="Times New Roman" w:eastAsia="Calibri" w:hAnsi="Times New Roman" w:cs="Times New Roman"/>
        </w:rPr>
        <w:t xml:space="preserve">Федеральный государственный образовательный стандарт среднего общего образования (приказ </w:t>
      </w:r>
      <w:proofErr w:type="spellStart"/>
      <w:r w:rsidRPr="0051121B">
        <w:rPr>
          <w:rFonts w:ascii="Times New Roman" w:eastAsia="Calibri" w:hAnsi="Times New Roman" w:cs="Times New Roman"/>
        </w:rPr>
        <w:t>Минобрнауки</w:t>
      </w:r>
      <w:proofErr w:type="spellEnd"/>
      <w:r w:rsidRPr="0051121B">
        <w:rPr>
          <w:rFonts w:ascii="Times New Roman" w:eastAsia="Calibri" w:hAnsi="Times New Roman" w:cs="Times New Roman"/>
        </w:rPr>
        <w:t xml:space="preserve"> РФ от 17.05.2012 № 413 «Об утверждении федерального государственного образовательного стандарта  среднего общего образования» с изменениями и дополнениями)</w:t>
      </w:r>
    </w:p>
    <w:p w:rsidR="00836B4D" w:rsidRPr="0051121B" w:rsidRDefault="00836B4D" w:rsidP="00E04DA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</w:rPr>
      </w:pPr>
    </w:p>
    <w:p w:rsidR="00E87BCE" w:rsidRDefault="00E87BCE" w:rsidP="00E04DA0">
      <w:pPr>
        <w:pStyle w:val="Default"/>
        <w:rPr>
          <w:b/>
          <w:sz w:val="28"/>
          <w:szCs w:val="28"/>
        </w:rPr>
      </w:pPr>
    </w:p>
    <w:p w:rsidR="00C542C5" w:rsidRPr="002A2B2E" w:rsidRDefault="00C542C5" w:rsidP="00E04DA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</w:t>
      </w:r>
      <w:r w:rsidRPr="002A2B2E">
        <w:rPr>
          <w:rFonts w:ascii="Times New Roman" w:hAnsi="Times New Roman" w:cs="Times New Roman"/>
          <w:b/>
          <w:sz w:val="28"/>
          <w:szCs w:val="28"/>
        </w:rPr>
        <w:t>ематическое планирование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(10</w:t>
      </w:r>
      <w:r>
        <w:rPr>
          <w:rFonts w:ascii="Times New Roman" w:hAnsi="Times New Roman" w:cs="Times New Roman"/>
          <w:b/>
          <w:sz w:val="28"/>
          <w:szCs w:val="28"/>
        </w:rPr>
        <w:t xml:space="preserve"> класс)</w:t>
      </w:r>
    </w:p>
    <w:tbl>
      <w:tblPr>
        <w:tblW w:w="0" w:type="auto"/>
        <w:tblInd w:w="11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851"/>
        <w:gridCol w:w="6662"/>
        <w:gridCol w:w="2040"/>
      </w:tblGrid>
      <w:tr w:rsidR="00C542C5" w:rsidTr="00836B4D">
        <w:trPr>
          <w:trHeight w:val="1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C542C5" w:rsidRDefault="00C542C5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№  </w:t>
            </w:r>
          </w:p>
        </w:tc>
        <w:tc>
          <w:tcPr>
            <w:tcW w:w="66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C542C5" w:rsidRDefault="00C542C5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0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C542C5" w:rsidRDefault="00C542C5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C542C5" w:rsidTr="00836B4D">
        <w:trPr>
          <w:trHeight w:val="1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C542C5" w:rsidRPr="00672546" w:rsidRDefault="00C542C5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66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542C5" w:rsidRPr="002A673E" w:rsidRDefault="008850BA" w:rsidP="00E04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157540">
              <w:rPr>
                <w:rFonts w:ascii="Times New Roman" w:hAnsi="Times New Roman" w:cs="Times New Roman"/>
                <w:b/>
                <w:sz w:val="24"/>
                <w:szCs w:val="24"/>
              </w:rPr>
              <w:t>водная часть.</w:t>
            </w:r>
          </w:p>
        </w:tc>
        <w:tc>
          <w:tcPr>
            <w:tcW w:w="20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542C5" w:rsidRPr="002A673E" w:rsidRDefault="00C542C5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67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C542C5" w:rsidTr="00836B4D">
        <w:trPr>
          <w:trHeight w:val="1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542C5" w:rsidRDefault="00C542C5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542C5" w:rsidRPr="002A673E" w:rsidRDefault="00C542C5" w:rsidP="00E04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673E">
              <w:rPr>
                <w:rFonts w:ascii="Times New Roman" w:hAnsi="Times New Roman" w:cs="Times New Roman"/>
                <w:b/>
                <w:sz w:val="24"/>
                <w:szCs w:val="24"/>
              </w:rPr>
              <w:t>Древнейшая стадия истории человечества</w:t>
            </w:r>
          </w:p>
        </w:tc>
        <w:tc>
          <w:tcPr>
            <w:tcW w:w="20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542C5" w:rsidRPr="002A673E" w:rsidRDefault="00777554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777554" w:rsidTr="00836B4D">
        <w:trPr>
          <w:trHeight w:val="1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777554" w:rsidRDefault="00026690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777554" w:rsidRPr="002A673E" w:rsidRDefault="00777554" w:rsidP="00E04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23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Цивилизации Древнего мира и Средних веков</w:t>
            </w:r>
          </w:p>
        </w:tc>
        <w:tc>
          <w:tcPr>
            <w:tcW w:w="20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777554" w:rsidRDefault="00777554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C542C5" w:rsidTr="00836B4D">
        <w:trPr>
          <w:trHeight w:val="1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542C5" w:rsidRDefault="00026690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542C5" w:rsidRPr="002A673E" w:rsidRDefault="00C542C5" w:rsidP="00E04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67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Новое время: эпоха модернизации  </w:t>
            </w:r>
          </w:p>
        </w:tc>
        <w:tc>
          <w:tcPr>
            <w:tcW w:w="20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542C5" w:rsidRPr="002A673E" w:rsidRDefault="00C542C5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67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</w:tr>
      <w:tr w:rsidR="00C542C5" w:rsidTr="00836B4D">
        <w:trPr>
          <w:trHeight w:val="1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542C5" w:rsidRDefault="00026690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542C5" w:rsidRPr="002A673E" w:rsidRDefault="00C542C5" w:rsidP="00E04DA0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2A673E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</w:t>
            </w:r>
          </w:p>
        </w:tc>
        <w:tc>
          <w:tcPr>
            <w:tcW w:w="20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542C5" w:rsidRPr="002A673E" w:rsidRDefault="00C542C5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A67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 </w:t>
            </w:r>
          </w:p>
        </w:tc>
      </w:tr>
      <w:tr w:rsidR="00C542C5" w:rsidTr="00836B4D">
        <w:trPr>
          <w:trHeight w:val="1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542C5" w:rsidRDefault="00026690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542C5" w:rsidRPr="002A673E" w:rsidRDefault="00C542C5" w:rsidP="00E04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673E">
              <w:rPr>
                <w:rFonts w:ascii="Times New Roman" w:hAnsi="Times New Roman" w:cs="Times New Roman"/>
                <w:b/>
                <w:sz w:val="24"/>
                <w:szCs w:val="24"/>
              </w:rPr>
              <w:t>Народы и древнейшие государства на территории России</w:t>
            </w:r>
          </w:p>
        </w:tc>
        <w:tc>
          <w:tcPr>
            <w:tcW w:w="20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542C5" w:rsidRPr="002A673E" w:rsidRDefault="00C542C5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67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C542C5" w:rsidTr="00836B4D">
        <w:trPr>
          <w:trHeight w:val="1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542C5" w:rsidRDefault="00026690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542C5" w:rsidRPr="002A673E" w:rsidRDefault="00C542C5" w:rsidP="00E04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67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Русь в IХ – начале ХII в.  </w:t>
            </w:r>
          </w:p>
        </w:tc>
        <w:tc>
          <w:tcPr>
            <w:tcW w:w="20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542C5" w:rsidRPr="002A673E" w:rsidRDefault="00C542C5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67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C542C5" w:rsidTr="00836B4D">
        <w:trPr>
          <w:trHeight w:val="1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542C5" w:rsidRDefault="00026690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542C5" w:rsidRPr="002A673E" w:rsidRDefault="00C542C5" w:rsidP="00E04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673E">
              <w:rPr>
                <w:rFonts w:ascii="Times New Roman" w:hAnsi="Times New Roman" w:cs="Times New Roman"/>
                <w:b/>
                <w:sz w:val="24"/>
                <w:szCs w:val="24"/>
              </w:rPr>
              <w:t>Русские земли и княжества в ХII – середине Х</w:t>
            </w:r>
            <w:r w:rsidRPr="002A673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2A67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в.</w:t>
            </w:r>
          </w:p>
        </w:tc>
        <w:tc>
          <w:tcPr>
            <w:tcW w:w="20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542C5" w:rsidRPr="002A673E" w:rsidRDefault="00C542C5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67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C542C5" w:rsidTr="00836B4D">
        <w:trPr>
          <w:trHeight w:val="1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542C5" w:rsidRDefault="00026690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6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542C5" w:rsidRPr="002A673E" w:rsidRDefault="00C542C5" w:rsidP="00E04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673E">
              <w:rPr>
                <w:rFonts w:ascii="Times New Roman" w:hAnsi="Times New Roman" w:cs="Times New Roman"/>
                <w:b/>
                <w:sz w:val="24"/>
                <w:szCs w:val="24"/>
              </w:rPr>
              <w:t>Российское государство во второй половине  Х</w:t>
            </w:r>
            <w:r w:rsidRPr="002A673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2A67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proofErr w:type="gramStart"/>
            <w:r w:rsidRPr="002A673E">
              <w:rPr>
                <w:rFonts w:ascii="Times New Roman" w:hAnsi="Times New Roman" w:cs="Times New Roman"/>
                <w:b/>
                <w:sz w:val="24"/>
                <w:szCs w:val="24"/>
              </w:rPr>
              <w:t>Х</w:t>
            </w:r>
            <w:proofErr w:type="gramEnd"/>
            <w:r w:rsidRPr="002A673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2A67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II в.   </w:t>
            </w:r>
          </w:p>
        </w:tc>
        <w:tc>
          <w:tcPr>
            <w:tcW w:w="20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542C5" w:rsidRPr="002A673E" w:rsidRDefault="00C542C5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67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C542C5" w:rsidTr="00836B4D">
        <w:trPr>
          <w:trHeight w:val="1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542C5" w:rsidRDefault="00026690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542C5" w:rsidRPr="002A673E" w:rsidRDefault="00C542C5" w:rsidP="00E04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673E">
              <w:rPr>
                <w:rFonts w:ascii="Times New Roman" w:hAnsi="Times New Roman" w:cs="Times New Roman"/>
                <w:b/>
                <w:sz w:val="24"/>
                <w:szCs w:val="24"/>
              </w:rPr>
              <w:t>Россия в Х</w:t>
            </w:r>
            <w:r w:rsidRPr="002A673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2A673E">
              <w:rPr>
                <w:rFonts w:ascii="Times New Roman" w:hAnsi="Times New Roman" w:cs="Times New Roman"/>
                <w:b/>
                <w:sz w:val="24"/>
                <w:szCs w:val="24"/>
              </w:rPr>
              <w:t>III – середине ХIХ в</w:t>
            </w:r>
          </w:p>
        </w:tc>
        <w:tc>
          <w:tcPr>
            <w:tcW w:w="20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542C5" w:rsidRPr="002A673E" w:rsidRDefault="00C542C5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</w:tr>
      <w:tr w:rsidR="00C542C5" w:rsidTr="00836B4D">
        <w:trPr>
          <w:trHeight w:val="1"/>
        </w:trPr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542C5" w:rsidRDefault="00C542C5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542C5" w:rsidRPr="002A673E" w:rsidRDefault="00C542C5" w:rsidP="00E04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67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Итого </w:t>
            </w:r>
          </w:p>
        </w:tc>
        <w:tc>
          <w:tcPr>
            <w:tcW w:w="20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542C5" w:rsidRPr="002A673E" w:rsidRDefault="00C542C5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67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</w:t>
            </w:r>
          </w:p>
        </w:tc>
      </w:tr>
    </w:tbl>
    <w:p w:rsidR="009F19BD" w:rsidRDefault="00C542C5" w:rsidP="00E04DA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9F19BD" w:rsidRPr="002A2B2E" w:rsidRDefault="009F19BD" w:rsidP="00E04DA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</w:t>
      </w:r>
      <w:r w:rsidRPr="002A2B2E">
        <w:rPr>
          <w:rFonts w:ascii="Times New Roman" w:hAnsi="Times New Roman" w:cs="Times New Roman"/>
          <w:b/>
          <w:sz w:val="28"/>
          <w:szCs w:val="28"/>
        </w:rPr>
        <w:t>ематическое планирование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(1</w:t>
      </w:r>
      <w:r>
        <w:rPr>
          <w:rFonts w:ascii="Times New Roman" w:hAnsi="Times New Roman" w:cs="Times New Roman"/>
          <w:b/>
          <w:sz w:val="28"/>
          <w:szCs w:val="28"/>
        </w:rPr>
        <w:t>1 класс)</w:t>
      </w:r>
    </w:p>
    <w:tbl>
      <w:tblPr>
        <w:tblW w:w="0" w:type="auto"/>
        <w:tblInd w:w="11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426"/>
        <w:gridCol w:w="6662"/>
        <w:gridCol w:w="2465"/>
      </w:tblGrid>
      <w:tr w:rsidR="009F19BD" w:rsidTr="00871D53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9F19BD" w:rsidRDefault="009F19BD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№  </w:t>
            </w:r>
          </w:p>
        </w:tc>
        <w:tc>
          <w:tcPr>
            <w:tcW w:w="66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9F19BD" w:rsidRDefault="009F19BD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4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9F19BD" w:rsidRDefault="009F19BD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9F19BD" w:rsidTr="00871D53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9F19BD" w:rsidRDefault="009F19BD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9F19BD" w:rsidRDefault="009F19BD" w:rsidP="00E04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От новой к новейшей истории: пути развития индустриального общества.</w:t>
            </w:r>
          </w:p>
        </w:tc>
        <w:tc>
          <w:tcPr>
            <w:tcW w:w="24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9F19BD" w:rsidRDefault="007052BE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  <w:p w:rsidR="009F19BD" w:rsidRDefault="009F19BD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F19BD" w:rsidTr="00871D53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9F19BD" w:rsidRDefault="009F19BD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9F19BD" w:rsidRDefault="009F19BD" w:rsidP="00E04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Человечество на этапе перехода к информационному обществу</w:t>
            </w:r>
            <w:r w:rsidRPr="00B352F9">
              <w:rPr>
                <w:rFonts w:ascii="Times New Roman" w:hAnsi="Times New Roman" w:cs="Times New Roman"/>
                <w:b/>
              </w:rPr>
              <w:t xml:space="preserve">   </w:t>
            </w:r>
          </w:p>
        </w:tc>
        <w:tc>
          <w:tcPr>
            <w:tcW w:w="24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9F19BD" w:rsidRDefault="00527611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  <w:bookmarkStart w:id="26" w:name="_GoBack"/>
            <w:bookmarkEnd w:id="26"/>
          </w:p>
        </w:tc>
      </w:tr>
      <w:tr w:rsidR="009F19BD" w:rsidTr="00871D53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9F19BD" w:rsidRDefault="009F19BD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9F19BD" w:rsidRDefault="009F19BD" w:rsidP="00E04DA0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Россия во второй половине </w:t>
            </w:r>
            <w:r w:rsidRPr="007D541E">
              <w:rPr>
                <w:rFonts w:ascii="Times New Roman" w:eastAsia="Times New Roman" w:hAnsi="Times New Roman" w:cs="Times New Roman"/>
                <w:b/>
                <w:color w:val="00000A"/>
                <w:lang w:val="en-US" w:eastAsia="zh-CN"/>
              </w:rPr>
              <w:t>XIX</w:t>
            </w:r>
            <w:r w:rsidRPr="007D541E">
              <w:rPr>
                <w:rFonts w:ascii="Times New Roman" w:eastAsia="Times New Roman" w:hAnsi="Times New Roman" w:cs="Times New Roman"/>
                <w:b/>
                <w:color w:val="00000A"/>
                <w:lang w:eastAsia="zh-CN"/>
              </w:rPr>
              <w:t xml:space="preserve">  века - </w:t>
            </w:r>
            <w:r w:rsidRPr="007D541E">
              <w:rPr>
                <w:rFonts w:ascii="Times New Roman" w:hAnsi="Times New Roman" w:cs="Times New Roman"/>
                <w:b/>
              </w:rPr>
              <w:t xml:space="preserve">начала  </w:t>
            </w:r>
            <w:r w:rsidRPr="007D541E">
              <w:rPr>
                <w:rFonts w:ascii="Times New Roman" w:hAnsi="Times New Roman" w:cs="Times New Roman"/>
                <w:b/>
                <w:lang w:val="en-US"/>
              </w:rPr>
              <w:t>XXI</w:t>
            </w:r>
            <w:r w:rsidRPr="007D541E">
              <w:rPr>
                <w:rFonts w:ascii="Times New Roman" w:hAnsi="Times New Roman" w:cs="Times New Roman"/>
                <w:b/>
              </w:rPr>
              <w:t xml:space="preserve">  вв.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24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9F19BD" w:rsidRPr="00672546" w:rsidRDefault="009F19BD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9</w:t>
            </w:r>
          </w:p>
        </w:tc>
      </w:tr>
      <w:tr w:rsidR="009F19BD" w:rsidTr="00871D53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9F19BD" w:rsidRDefault="009F19BD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9F19BD" w:rsidRDefault="009F19BD" w:rsidP="00E04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 xml:space="preserve"> Революция и гражданская война</w:t>
            </w:r>
          </w:p>
        </w:tc>
        <w:tc>
          <w:tcPr>
            <w:tcW w:w="24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9F19BD" w:rsidRDefault="009F19BD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 </w:t>
            </w:r>
          </w:p>
        </w:tc>
      </w:tr>
      <w:tr w:rsidR="009F19BD" w:rsidTr="00871D53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9F19BD" w:rsidRDefault="009F19BD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9F19BD" w:rsidRDefault="009F19BD" w:rsidP="00E04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 xml:space="preserve"> СССР в 1922-1991 гг.</w:t>
            </w:r>
          </w:p>
        </w:tc>
        <w:tc>
          <w:tcPr>
            <w:tcW w:w="24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9F19BD" w:rsidRDefault="009F19BD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24 </w:t>
            </w:r>
          </w:p>
        </w:tc>
      </w:tr>
      <w:tr w:rsidR="009F19BD" w:rsidTr="00871D53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9F19BD" w:rsidRDefault="009F19BD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9F19BD" w:rsidRDefault="009F19BD" w:rsidP="00E04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Российская Федерация в конце </w:t>
            </w:r>
            <w:r w:rsidRPr="00916577">
              <w:rPr>
                <w:rFonts w:ascii="Times New Roman" w:eastAsia="Times New Roman" w:hAnsi="Times New Roman" w:cs="Times New Roman"/>
                <w:b/>
                <w:color w:val="00000A"/>
                <w:lang w:val="en-US" w:eastAsia="zh-CN"/>
              </w:rPr>
              <w:t>XIX</w:t>
            </w:r>
            <w:r w:rsidRPr="00916577">
              <w:rPr>
                <w:rFonts w:ascii="Times New Roman" w:eastAsia="Times New Roman" w:hAnsi="Times New Roman" w:cs="Times New Roman"/>
                <w:b/>
                <w:color w:val="00000A"/>
                <w:lang w:eastAsia="zh-C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color w:val="00000A"/>
                <w:lang w:eastAsia="zh-CN"/>
              </w:rPr>
              <w:t xml:space="preserve"> -</w:t>
            </w:r>
            <w:r w:rsidRPr="00916577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начале</w:t>
            </w:r>
            <w:r w:rsidRPr="00916577">
              <w:rPr>
                <w:rFonts w:ascii="Times New Roman" w:hAnsi="Times New Roman" w:cs="Times New Roman"/>
                <w:b/>
              </w:rPr>
              <w:t xml:space="preserve">  </w:t>
            </w:r>
            <w:r w:rsidRPr="00916577">
              <w:rPr>
                <w:rFonts w:ascii="Times New Roman" w:hAnsi="Times New Roman" w:cs="Times New Roman"/>
                <w:b/>
                <w:lang w:val="en-US"/>
              </w:rPr>
              <w:t>XXI</w:t>
            </w:r>
            <w:r w:rsidRPr="00916577">
              <w:rPr>
                <w:rFonts w:ascii="Times New Roman" w:hAnsi="Times New Roman" w:cs="Times New Roman"/>
                <w:b/>
              </w:rPr>
              <w:t xml:space="preserve">  вв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4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9F19BD" w:rsidRDefault="009F19BD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9F19BD" w:rsidTr="00871D53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9F19BD" w:rsidRDefault="009F19BD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9F19BD" w:rsidRDefault="009F19BD" w:rsidP="00E04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4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9F19BD" w:rsidRDefault="009F19BD" w:rsidP="00E04DA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</w:t>
            </w:r>
          </w:p>
        </w:tc>
      </w:tr>
    </w:tbl>
    <w:p w:rsidR="009F19BD" w:rsidRDefault="009F19BD" w:rsidP="00E04DA0">
      <w:pPr>
        <w:spacing w:line="240" w:lineRule="auto"/>
        <w:rPr>
          <w:rFonts w:ascii="Times New Roman" w:hAnsi="Times New Roman" w:cs="Times New Roman"/>
        </w:rPr>
      </w:pPr>
    </w:p>
    <w:p w:rsidR="00605A04" w:rsidRDefault="00605A04" w:rsidP="00E04DA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5A04" w:rsidRDefault="00605A04" w:rsidP="00E04DA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5A04" w:rsidRDefault="00605A04" w:rsidP="00E04DA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5A04" w:rsidRDefault="00605A04" w:rsidP="00E04DA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5A04" w:rsidRDefault="00605A04" w:rsidP="00E04DA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5A04" w:rsidRDefault="00605A04" w:rsidP="00E04DA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5A04" w:rsidRDefault="00605A04" w:rsidP="00E04DA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5A04" w:rsidRDefault="00605A04" w:rsidP="00E04DA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5A04" w:rsidRDefault="00605A04" w:rsidP="00E04DA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605A04" w:rsidSect="00041C3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erif">
    <w:panose1 w:val="02060603050605020204"/>
    <w:charset w:val="CC"/>
    <w:family w:val="roman"/>
    <w:pitch w:val="variable"/>
    <w:sig w:usb0="E40006FF" w:usb1="5200F1FB" w:usb2="0A04002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E4025"/>
    <w:multiLevelType w:val="hybridMultilevel"/>
    <w:tmpl w:val="86ACFF8E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61614"/>
    <w:multiLevelType w:val="hybridMultilevel"/>
    <w:tmpl w:val="C1A67AD4"/>
    <w:lvl w:ilvl="0" w:tplc="8FA2C1D4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D1388A"/>
    <w:multiLevelType w:val="hybridMultilevel"/>
    <w:tmpl w:val="A14685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ED66BA"/>
    <w:multiLevelType w:val="hybridMultilevel"/>
    <w:tmpl w:val="653630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9B7D23"/>
    <w:multiLevelType w:val="hybridMultilevel"/>
    <w:tmpl w:val="BB4626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9358E6"/>
    <w:multiLevelType w:val="hybridMultilevel"/>
    <w:tmpl w:val="C9F8B750"/>
    <w:lvl w:ilvl="0" w:tplc="BB6E0ADA">
      <w:start w:val="1"/>
      <w:numFmt w:val="decimal"/>
      <w:lvlText w:val="(%1)"/>
      <w:lvlJc w:val="left"/>
      <w:pPr>
        <w:ind w:left="720" w:hanging="360"/>
      </w:pPr>
      <w:rPr>
        <w:rFonts w:eastAsiaTheme="minorHAnsi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411994"/>
    <w:multiLevelType w:val="hybridMultilevel"/>
    <w:tmpl w:val="84507B60"/>
    <w:lvl w:ilvl="0" w:tplc="041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B07895"/>
    <w:multiLevelType w:val="multilevel"/>
    <w:tmpl w:val="98E29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BF65132"/>
    <w:multiLevelType w:val="hybridMultilevel"/>
    <w:tmpl w:val="6750DE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937742"/>
    <w:multiLevelType w:val="hybridMultilevel"/>
    <w:tmpl w:val="FD0441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D615064"/>
    <w:multiLevelType w:val="hybridMultilevel"/>
    <w:tmpl w:val="5E1A6F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54BB7"/>
    <w:multiLevelType w:val="hybridMultilevel"/>
    <w:tmpl w:val="F5E630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384042"/>
    <w:multiLevelType w:val="multilevel"/>
    <w:tmpl w:val="DDD03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44179B9"/>
    <w:multiLevelType w:val="hybridMultilevel"/>
    <w:tmpl w:val="8832768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4A0B6E"/>
    <w:multiLevelType w:val="hybridMultilevel"/>
    <w:tmpl w:val="36082F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8DF24BE"/>
    <w:multiLevelType w:val="hybridMultilevel"/>
    <w:tmpl w:val="804A1BB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2E87374A"/>
    <w:multiLevelType w:val="hybridMultilevel"/>
    <w:tmpl w:val="68B458C2"/>
    <w:lvl w:ilvl="0" w:tplc="6B8E8BB0">
      <w:start w:val="2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332008CE"/>
    <w:multiLevelType w:val="hybridMultilevel"/>
    <w:tmpl w:val="31B6A2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E844C5"/>
    <w:multiLevelType w:val="hybridMultilevel"/>
    <w:tmpl w:val="1D2A54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41482D"/>
    <w:multiLevelType w:val="hybridMultilevel"/>
    <w:tmpl w:val="BB4626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68070E"/>
    <w:multiLevelType w:val="hybridMultilevel"/>
    <w:tmpl w:val="437A01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BA58E4"/>
    <w:multiLevelType w:val="hybridMultilevel"/>
    <w:tmpl w:val="C06C6C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DF65F29"/>
    <w:multiLevelType w:val="hybridMultilevel"/>
    <w:tmpl w:val="F98280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C207FC"/>
    <w:multiLevelType w:val="hybridMultilevel"/>
    <w:tmpl w:val="658E85C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ED1722"/>
    <w:multiLevelType w:val="hybridMultilevel"/>
    <w:tmpl w:val="2848C1C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59D05A0"/>
    <w:multiLevelType w:val="multilevel"/>
    <w:tmpl w:val="E5466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108146B"/>
    <w:multiLevelType w:val="hybridMultilevel"/>
    <w:tmpl w:val="5F8E2E26"/>
    <w:lvl w:ilvl="0" w:tplc="3892841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>
    <w:nsid w:val="72B152B2"/>
    <w:multiLevelType w:val="hybridMultilevel"/>
    <w:tmpl w:val="DB7EF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D4041C0"/>
    <w:multiLevelType w:val="multilevel"/>
    <w:tmpl w:val="3774D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9"/>
  </w:num>
  <w:num w:numId="3">
    <w:abstractNumId w:val="3"/>
  </w:num>
  <w:num w:numId="4">
    <w:abstractNumId w:val="14"/>
  </w:num>
  <w:num w:numId="5">
    <w:abstractNumId w:val="15"/>
  </w:num>
  <w:num w:numId="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</w:num>
  <w:num w:numId="11">
    <w:abstractNumId w:val="25"/>
  </w:num>
  <w:num w:numId="12">
    <w:abstractNumId w:val="18"/>
  </w:num>
  <w:num w:numId="13">
    <w:abstractNumId w:val="2"/>
  </w:num>
  <w:num w:numId="14">
    <w:abstractNumId w:val="28"/>
  </w:num>
  <w:num w:numId="15">
    <w:abstractNumId w:val="24"/>
  </w:num>
  <w:num w:numId="16">
    <w:abstractNumId w:val="13"/>
  </w:num>
  <w:num w:numId="17">
    <w:abstractNumId w:val="27"/>
  </w:num>
  <w:num w:numId="18">
    <w:abstractNumId w:val="17"/>
  </w:num>
  <w:num w:numId="19">
    <w:abstractNumId w:val="4"/>
  </w:num>
  <w:num w:numId="20">
    <w:abstractNumId w:val="19"/>
  </w:num>
  <w:num w:numId="21">
    <w:abstractNumId w:val="11"/>
  </w:num>
  <w:num w:numId="22">
    <w:abstractNumId w:val="10"/>
  </w:num>
  <w:num w:numId="23">
    <w:abstractNumId w:val="1"/>
  </w:num>
  <w:num w:numId="24">
    <w:abstractNumId w:val="6"/>
  </w:num>
  <w:num w:numId="25">
    <w:abstractNumId w:val="21"/>
  </w:num>
  <w:num w:numId="26">
    <w:abstractNumId w:val="8"/>
  </w:num>
  <w:num w:numId="27">
    <w:abstractNumId w:val="0"/>
  </w:num>
  <w:num w:numId="28">
    <w:abstractNumId w:val="23"/>
  </w:num>
  <w:num w:numId="29">
    <w:abstractNumId w:val="20"/>
  </w:num>
  <w:num w:numId="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C3F"/>
    <w:rsid w:val="0000017D"/>
    <w:rsid w:val="00001E36"/>
    <w:rsid w:val="000049AD"/>
    <w:rsid w:val="00006615"/>
    <w:rsid w:val="0001138F"/>
    <w:rsid w:val="00013D52"/>
    <w:rsid w:val="00026690"/>
    <w:rsid w:val="00027E62"/>
    <w:rsid w:val="00030EF7"/>
    <w:rsid w:val="00041A74"/>
    <w:rsid w:val="00041C3F"/>
    <w:rsid w:val="00043B76"/>
    <w:rsid w:val="00051C64"/>
    <w:rsid w:val="00056679"/>
    <w:rsid w:val="00057CF2"/>
    <w:rsid w:val="00097AB9"/>
    <w:rsid w:val="000B178D"/>
    <w:rsid w:val="000B7060"/>
    <w:rsid w:val="000C58B3"/>
    <w:rsid w:val="000C6AAB"/>
    <w:rsid w:val="000E3DD0"/>
    <w:rsid w:val="000F08A4"/>
    <w:rsid w:val="000F1C03"/>
    <w:rsid w:val="000F2388"/>
    <w:rsid w:val="000F59AF"/>
    <w:rsid w:val="001128A0"/>
    <w:rsid w:val="00113F48"/>
    <w:rsid w:val="0012036E"/>
    <w:rsid w:val="001215E2"/>
    <w:rsid w:val="00122C7A"/>
    <w:rsid w:val="00130DF0"/>
    <w:rsid w:val="001370BC"/>
    <w:rsid w:val="00137DC0"/>
    <w:rsid w:val="00142FB0"/>
    <w:rsid w:val="00143336"/>
    <w:rsid w:val="0014564D"/>
    <w:rsid w:val="00145A26"/>
    <w:rsid w:val="00146D89"/>
    <w:rsid w:val="00151C5D"/>
    <w:rsid w:val="001528D3"/>
    <w:rsid w:val="00156C49"/>
    <w:rsid w:val="00157540"/>
    <w:rsid w:val="001604C5"/>
    <w:rsid w:val="00160BF9"/>
    <w:rsid w:val="0016559F"/>
    <w:rsid w:val="00165875"/>
    <w:rsid w:val="00170849"/>
    <w:rsid w:val="00172E08"/>
    <w:rsid w:val="00174EEC"/>
    <w:rsid w:val="00175954"/>
    <w:rsid w:val="00175C1D"/>
    <w:rsid w:val="00182651"/>
    <w:rsid w:val="00185D5E"/>
    <w:rsid w:val="00187DEA"/>
    <w:rsid w:val="00190A7E"/>
    <w:rsid w:val="0019645D"/>
    <w:rsid w:val="00197315"/>
    <w:rsid w:val="001B4721"/>
    <w:rsid w:val="001B79EF"/>
    <w:rsid w:val="001C2592"/>
    <w:rsid w:val="001C38E2"/>
    <w:rsid w:val="001C5E6A"/>
    <w:rsid w:val="001E04A9"/>
    <w:rsid w:val="001E5C64"/>
    <w:rsid w:val="001E625E"/>
    <w:rsid w:val="001F78A5"/>
    <w:rsid w:val="0020352E"/>
    <w:rsid w:val="00205673"/>
    <w:rsid w:val="0020582F"/>
    <w:rsid w:val="00216FE5"/>
    <w:rsid w:val="00220E8E"/>
    <w:rsid w:val="00227367"/>
    <w:rsid w:val="002507E8"/>
    <w:rsid w:val="00255F9D"/>
    <w:rsid w:val="002615AC"/>
    <w:rsid w:val="00264835"/>
    <w:rsid w:val="00265FFD"/>
    <w:rsid w:val="00273864"/>
    <w:rsid w:val="00277E7D"/>
    <w:rsid w:val="00281066"/>
    <w:rsid w:val="002814B0"/>
    <w:rsid w:val="0028187B"/>
    <w:rsid w:val="002833F7"/>
    <w:rsid w:val="00286F98"/>
    <w:rsid w:val="00293BBC"/>
    <w:rsid w:val="0029552B"/>
    <w:rsid w:val="0029635E"/>
    <w:rsid w:val="002963A7"/>
    <w:rsid w:val="002A0574"/>
    <w:rsid w:val="002A2150"/>
    <w:rsid w:val="002A3EF6"/>
    <w:rsid w:val="002B0395"/>
    <w:rsid w:val="002B189D"/>
    <w:rsid w:val="002B3D0C"/>
    <w:rsid w:val="002C3B72"/>
    <w:rsid w:val="002C4074"/>
    <w:rsid w:val="002D46FC"/>
    <w:rsid w:val="002D5440"/>
    <w:rsid w:val="002D5915"/>
    <w:rsid w:val="002D612A"/>
    <w:rsid w:val="002D6D7E"/>
    <w:rsid w:val="002E2D13"/>
    <w:rsid w:val="002F5508"/>
    <w:rsid w:val="002F6ED6"/>
    <w:rsid w:val="002F73D1"/>
    <w:rsid w:val="00300F4C"/>
    <w:rsid w:val="00301E96"/>
    <w:rsid w:val="003039DF"/>
    <w:rsid w:val="003055D0"/>
    <w:rsid w:val="003071CB"/>
    <w:rsid w:val="00316B2E"/>
    <w:rsid w:val="00326DF6"/>
    <w:rsid w:val="00337017"/>
    <w:rsid w:val="003401A5"/>
    <w:rsid w:val="00346203"/>
    <w:rsid w:val="003467A5"/>
    <w:rsid w:val="00355C65"/>
    <w:rsid w:val="00366700"/>
    <w:rsid w:val="00367600"/>
    <w:rsid w:val="00381345"/>
    <w:rsid w:val="00382D9E"/>
    <w:rsid w:val="00383BD6"/>
    <w:rsid w:val="00384CA8"/>
    <w:rsid w:val="003972F2"/>
    <w:rsid w:val="003A506C"/>
    <w:rsid w:val="003B6A5C"/>
    <w:rsid w:val="003C2377"/>
    <w:rsid w:val="003C2EEE"/>
    <w:rsid w:val="003C5A9B"/>
    <w:rsid w:val="003E3B49"/>
    <w:rsid w:val="003E4657"/>
    <w:rsid w:val="003F2B14"/>
    <w:rsid w:val="003F4CCD"/>
    <w:rsid w:val="00401C0A"/>
    <w:rsid w:val="00411744"/>
    <w:rsid w:val="00412A39"/>
    <w:rsid w:val="00416DE3"/>
    <w:rsid w:val="00417D69"/>
    <w:rsid w:val="00421EC5"/>
    <w:rsid w:val="0042392F"/>
    <w:rsid w:val="0042413B"/>
    <w:rsid w:val="00425190"/>
    <w:rsid w:val="00426DD7"/>
    <w:rsid w:val="00431E8A"/>
    <w:rsid w:val="00436F81"/>
    <w:rsid w:val="00440CEE"/>
    <w:rsid w:val="00456C49"/>
    <w:rsid w:val="00461783"/>
    <w:rsid w:val="00463DF7"/>
    <w:rsid w:val="00466F35"/>
    <w:rsid w:val="004750D1"/>
    <w:rsid w:val="0048175A"/>
    <w:rsid w:val="00483671"/>
    <w:rsid w:val="00485740"/>
    <w:rsid w:val="004A0608"/>
    <w:rsid w:val="004A1240"/>
    <w:rsid w:val="004A61F9"/>
    <w:rsid w:val="004B0795"/>
    <w:rsid w:val="004B172E"/>
    <w:rsid w:val="004B5F3A"/>
    <w:rsid w:val="004C2451"/>
    <w:rsid w:val="004C510E"/>
    <w:rsid w:val="004C7411"/>
    <w:rsid w:val="004D16EB"/>
    <w:rsid w:val="004D2C82"/>
    <w:rsid w:val="004D37D4"/>
    <w:rsid w:val="004D6455"/>
    <w:rsid w:val="004E424D"/>
    <w:rsid w:val="004F3BDE"/>
    <w:rsid w:val="00504098"/>
    <w:rsid w:val="00505060"/>
    <w:rsid w:val="005076FE"/>
    <w:rsid w:val="00507803"/>
    <w:rsid w:val="0051121B"/>
    <w:rsid w:val="00514F19"/>
    <w:rsid w:val="005156E0"/>
    <w:rsid w:val="00527611"/>
    <w:rsid w:val="00527804"/>
    <w:rsid w:val="00530BF1"/>
    <w:rsid w:val="00535BDE"/>
    <w:rsid w:val="0054412E"/>
    <w:rsid w:val="00555360"/>
    <w:rsid w:val="005562AF"/>
    <w:rsid w:val="00562547"/>
    <w:rsid w:val="00566FFC"/>
    <w:rsid w:val="00570288"/>
    <w:rsid w:val="0057113B"/>
    <w:rsid w:val="00577126"/>
    <w:rsid w:val="00583D71"/>
    <w:rsid w:val="00587A77"/>
    <w:rsid w:val="0059339F"/>
    <w:rsid w:val="005A04EF"/>
    <w:rsid w:val="005A2113"/>
    <w:rsid w:val="005A383B"/>
    <w:rsid w:val="005A5590"/>
    <w:rsid w:val="005A57A9"/>
    <w:rsid w:val="005A75C3"/>
    <w:rsid w:val="005B0061"/>
    <w:rsid w:val="005B16C3"/>
    <w:rsid w:val="005B7C82"/>
    <w:rsid w:val="005C096F"/>
    <w:rsid w:val="005C298F"/>
    <w:rsid w:val="005C4B90"/>
    <w:rsid w:val="005D10EA"/>
    <w:rsid w:val="005E48A8"/>
    <w:rsid w:val="005E6E93"/>
    <w:rsid w:val="005F58FE"/>
    <w:rsid w:val="005F74F9"/>
    <w:rsid w:val="006012D1"/>
    <w:rsid w:val="00604504"/>
    <w:rsid w:val="00605A04"/>
    <w:rsid w:val="0060651A"/>
    <w:rsid w:val="00606F54"/>
    <w:rsid w:val="00613E48"/>
    <w:rsid w:val="00614E31"/>
    <w:rsid w:val="0061552A"/>
    <w:rsid w:val="006159D4"/>
    <w:rsid w:val="006350A1"/>
    <w:rsid w:val="00635B38"/>
    <w:rsid w:val="0064741E"/>
    <w:rsid w:val="00647685"/>
    <w:rsid w:val="00647F8E"/>
    <w:rsid w:val="00654FC9"/>
    <w:rsid w:val="0066615B"/>
    <w:rsid w:val="00666262"/>
    <w:rsid w:val="006730C7"/>
    <w:rsid w:val="006757A9"/>
    <w:rsid w:val="00675A3B"/>
    <w:rsid w:val="00676447"/>
    <w:rsid w:val="00676AA4"/>
    <w:rsid w:val="00681FFA"/>
    <w:rsid w:val="00684A6F"/>
    <w:rsid w:val="00684B61"/>
    <w:rsid w:val="00696F0E"/>
    <w:rsid w:val="006A49CC"/>
    <w:rsid w:val="006A4DA8"/>
    <w:rsid w:val="006B5FC5"/>
    <w:rsid w:val="006B6884"/>
    <w:rsid w:val="006B6DD7"/>
    <w:rsid w:val="006C7E91"/>
    <w:rsid w:val="006D1195"/>
    <w:rsid w:val="006D229B"/>
    <w:rsid w:val="006D265F"/>
    <w:rsid w:val="006E1C59"/>
    <w:rsid w:val="006E52B8"/>
    <w:rsid w:val="006F787E"/>
    <w:rsid w:val="0070366A"/>
    <w:rsid w:val="007052BE"/>
    <w:rsid w:val="00707ACA"/>
    <w:rsid w:val="00710410"/>
    <w:rsid w:val="00715731"/>
    <w:rsid w:val="00716385"/>
    <w:rsid w:val="007176FB"/>
    <w:rsid w:val="00722027"/>
    <w:rsid w:val="00731833"/>
    <w:rsid w:val="007329D7"/>
    <w:rsid w:val="00733E72"/>
    <w:rsid w:val="007402DC"/>
    <w:rsid w:val="00740E19"/>
    <w:rsid w:val="00742E69"/>
    <w:rsid w:val="0074509B"/>
    <w:rsid w:val="007467A4"/>
    <w:rsid w:val="00747381"/>
    <w:rsid w:val="00751FC9"/>
    <w:rsid w:val="00762540"/>
    <w:rsid w:val="00763C7C"/>
    <w:rsid w:val="00764ED0"/>
    <w:rsid w:val="007706F5"/>
    <w:rsid w:val="0077241E"/>
    <w:rsid w:val="00773050"/>
    <w:rsid w:val="00777554"/>
    <w:rsid w:val="00777B46"/>
    <w:rsid w:val="00777FE0"/>
    <w:rsid w:val="00780CC9"/>
    <w:rsid w:val="00781240"/>
    <w:rsid w:val="007821F3"/>
    <w:rsid w:val="0078621C"/>
    <w:rsid w:val="0078696F"/>
    <w:rsid w:val="00790708"/>
    <w:rsid w:val="00791DFE"/>
    <w:rsid w:val="00796A89"/>
    <w:rsid w:val="007A1918"/>
    <w:rsid w:val="007A21E5"/>
    <w:rsid w:val="007B15DF"/>
    <w:rsid w:val="007B3EE8"/>
    <w:rsid w:val="007B5017"/>
    <w:rsid w:val="007B5B15"/>
    <w:rsid w:val="007C51F6"/>
    <w:rsid w:val="007E4A7F"/>
    <w:rsid w:val="007F2891"/>
    <w:rsid w:val="007F420E"/>
    <w:rsid w:val="007F6FFF"/>
    <w:rsid w:val="00801B37"/>
    <w:rsid w:val="008029DE"/>
    <w:rsid w:val="00805D96"/>
    <w:rsid w:val="00807577"/>
    <w:rsid w:val="0081019C"/>
    <w:rsid w:val="00810322"/>
    <w:rsid w:val="008129A3"/>
    <w:rsid w:val="0081302E"/>
    <w:rsid w:val="008130CC"/>
    <w:rsid w:val="00813217"/>
    <w:rsid w:val="008146E5"/>
    <w:rsid w:val="0081636C"/>
    <w:rsid w:val="008166A6"/>
    <w:rsid w:val="00820561"/>
    <w:rsid w:val="00820C38"/>
    <w:rsid w:val="008304F5"/>
    <w:rsid w:val="0083268B"/>
    <w:rsid w:val="0083341B"/>
    <w:rsid w:val="008349EF"/>
    <w:rsid w:val="00836B4D"/>
    <w:rsid w:val="00847B26"/>
    <w:rsid w:val="0085358D"/>
    <w:rsid w:val="008554D7"/>
    <w:rsid w:val="00857CDC"/>
    <w:rsid w:val="00867B79"/>
    <w:rsid w:val="00871D53"/>
    <w:rsid w:val="00873303"/>
    <w:rsid w:val="008741BC"/>
    <w:rsid w:val="00877093"/>
    <w:rsid w:val="008801C0"/>
    <w:rsid w:val="00881C58"/>
    <w:rsid w:val="008827C2"/>
    <w:rsid w:val="00882BF9"/>
    <w:rsid w:val="008837E4"/>
    <w:rsid w:val="00883CA0"/>
    <w:rsid w:val="00884E07"/>
    <w:rsid w:val="008850BA"/>
    <w:rsid w:val="00886517"/>
    <w:rsid w:val="00892799"/>
    <w:rsid w:val="008A0070"/>
    <w:rsid w:val="008A1677"/>
    <w:rsid w:val="008A33A1"/>
    <w:rsid w:val="008A4987"/>
    <w:rsid w:val="008B0043"/>
    <w:rsid w:val="008B03E8"/>
    <w:rsid w:val="008B219F"/>
    <w:rsid w:val="008B38D2"/>
    <w:rsid w:val="008B60CD"/>
    <w:rsid w:val="008C20A4"/>
    <w:rsid w:val="008C74F2"/>
    <w:rsid w:val="008D1F0B"/>
    <w:rsid w:val="008D464D"/>
    <w:rsid w:val="008D5CD1"/>
    <w:rsid w:val="008E45F3"/>
    <w:rsid w:val="008E4F86"/>
    <w:rsid w:val="008E5B13"/>
    <w:rsid w:val="008E6188"/>
    <w:rsid w:val="008E7A1A"/>
    <w:rsid w:val="00900818"/>
    <w:rsid w:val="00903721"/>
    <w:rsid w:val="00903778"/>
    <w:rsid w:val="00904E58"/>
    <w:rsid w:val="00907867"/>
    <w:rsid w:val="00910704"/>
    <w:rsid w:val="00914802"/>
    <w:rsid w:val="009172D6"/>
    <w:rsid w:val="009173A8"/>
    <w:rsid w:val="009175C4"/>
    <w:rsid w:val="00923E55"/>
    <w:rsid w:val="00946928"/>
    <w:rsid w:val="00953B1A"/>
    <w:rsid w:val="009609BD"/>
    <w:rsid w:val="009623F2"/>
    <w:rsid w:val="00962A9D"/>
    <w:rsid w:val="0096550E"/>
    <w:rsid w:val="009739E4"/>
    <w:rsid w:val="009766D5"/>
    <w:rsid w:val="0097701D"/>
    <w:rsid w:val="00980826"/>
    <w:rsid w:val="00985E63"/>
    <w:rsid w:val="0099065D"/>
    <w:rsid w:val="00990C29"/>
    <w:rsid w:val="00991861"/>
    <w:rsid w:val="00991E1B"/>
    <w:rsid w:val="00993B07"/>
    <w:rsid w:val="00994CFF"/>
    <w:rsid w:val="009953DB"/>
    <w:rsid w:val="009A0E41"/>
    <w:rsid w:val="009A111D"/>
    <w:rsid w:val="009A2B22"/>
    <w:rsid w:val="009A59A3"/>
    <w:rsid w:val="009A5DBB"/>
    <w:rsid w:val="009B076D"/>
    <w:rsid w:val="009B39D1"/>
    <w:rsid w:val="009B41A2"/>
    <w:rsid w:val="009B41C7"/>
    <w:rsid w:val="009B6EB7"/>
    <w:rsid w:val="009C453B"/>
    <w:rsid w:val="009D0056"/>
    <w:rsid w:val="009D27DF"/>
    <w:rsid w:val="009D5368"/>
    <w:rsid w:val="009D5605"/>
    <w:rsid w:val="009D56D9"/>
    <w:rsid w:val="009E2447"/>
    <w:rsid w:val="009F19BD"/>
    <w:rsid w:val="009F2C32"/>
    <w:rsid w:val="009F3B8B"/>
    <w:rsid w:val="009F62C9"/>
    <w:rsid w:val="00A019AA"/>
    <w:rsid w:val="00A10B88"/>
    <w:rsid w:val="00A2420C"/>
    <w:rsid w:val="00A3548A"/>
    <w:rsid w:val="00A454D2"/>
    <w:rsid w:val="00A4651A"/>
    <w:rsid w:val="00A515B7"/>
    <w:rsid w:val="00A51D6D"/>
    <w:rsid w:val="00A56200"/>
    <w:rsid w:val="00A636A5"/>
    <w:rsid w:val="00A6657E"/>
    <w:rsid w:val="00A71FB4"/>
    <w:rsid w:val="00A72391"/>
    <w:rsid w:val="00A75169"/>
    <w:rsid w:val="00A761E7"/>
    <w:rsid w:val="00A80D68"/>
    <w:rsid w:val="00A80EF0"/>
    <w:rsid w:val="00A85936"/>
    <w:rsid w:val="00A872B6"/>
    <w:rsid w:val="00A91F32"/>
    <w:rsid w:val="00A95D3A"/>
    <w:rsid w:val="00AB06AF"/>
    <w:rsid w:val="00AB2804"/>
    <w:rsid w:val="00AC17EA"/>
    <w:rsid w:val="00AD05C3"/>
    <w:rsid w:val="00AD55A5"/>
    <w:rsid w:val="00AE6805"/>
    <w:rsid w:val="00AF426A"/>
    <w:rsid w:val="00AF6C7A"/>
    <w:rsid w:val="00AF7C2D"/>
    <w:rsid w:val="00B0001A"/>
    <w:rsid w:val="00B026E5"/>
    <w:rsid w:val="00B049D0"/>
    <w:rsid w:val="00B243D7"/>
    <w:rsid w:val="00B24B43"/>
    <w:rsid w:val="00B255AC"/>
    <w:rsid w:val="00B269B4"/>
    <w:rsid w:val="00B27293"/>
    <w:rsid w:val="00B3342C"/>
    <w:rsid w:val="00B41323"/>
    <w:rsid w:val="00B41C5E"/>
    <w:rsid w:val="00B41E39"/>
    <w:rsid w:val="00B4313D"/>
    <w:rsid w:val="00B43670"/>
    <w:rsid w:val="00B44278"/>
    <w:rsid w:val="00B46BE4"/>
    <w:rsid w:val="00B52F13"/>
    <w:rsid w:val="00B55B1F"/>
    <w:rsid w:val="00B5603C"/>
    <w:rsid w:val="00B572AF"/>
    <w:rsid w:val="00B62C3B"/>
    <w:rsid w:val="00B660B5"/>
    <w:rsid w:val="00B6623E"/>
    <w:rsid w:val="00B71746"/>
    <w:rsid w:val="00B73F5F"/>
    <w:rsid w:val="00B76777"/>
    <w:rsid w:val="00B76F25"/>
    <w:rsid w:val="00B77435"/>
    <w:rsid w:val="00B8186C"/>
    <w:rsid w:val="00B85FCE"/>
    <w:rsid w:val="00B86476"/>
    <w:rsid w:val="00B876A9"/>
    <w:rsid w:val="00B90105"/>
    <w:rsid w:val="00BA76E2"/>
    <w:rsid w:val="00BB0895"/>
    <w:rsid w:val="00BB0ABD"/>
    <w:rsid w:val="00BB21CE"/>
    <w:rsid w:val="00BB7E8F"/>
    <w:rsid w:val="00BC0286"/>
    <w:rsid w:val="00BC11EA"/>
    <w:rsid w:val="00BC1B00"/>
    <w:rsid w:val="00BC29B5"/>
    <w:rsid w:val="00BC2A95"/>
    <w:rsid w:val="00BC3C18"/>
    <w:rsid w:val="00BC3EC7"/>
    <w:rsid w:val="00BC79D4"/>
    <w:rsid w:val="00BD2D6C"/>
    <w:rsid w:val="00BE5CD6"/>
    <w:rsid w:val="00BF1630"/>
    <w:rsid w:val="00BF3644"/>
    <w:rsid w:val="00BF5134"/>
    <w:rsid w:val="00BF674F"/>
    <w:rsid w:val="00C05259"/>
    <w:rsid w:val="00C062CC"/>
    <w:rsid w:val="00C06609"/>
    <w:rsid w:val="00C104D3"/>
    <w:rsid w:val="00C27ACB"/>
    <w:rsid w:val="00C32892"/>
    <w:rsid w:val="00C51292"/>
    <w:rsid w:val="00C542C5"/>
    <w:rsid w:val="00C5739A"/>
    <w:rsid w:val="00C60E41"/>
    <w:rsid w:val="00C6110D"/>
    <w:rsid w:val="00C62FD4"/>
    <w:rsid w:val="00C72FAB"/>
    <w:rsid w:val="00C75B62"/>
    <w:rsid w:val="00C77883"/>
    <w:rsid w:val="00C820BD"/>
    <w:rsid w:val="00C828AD"/>
    <w:rsid w:val="00C83CD6"/>
    <w:rsid w:val="00C86020"/>
    <w:rsid w:val="00C87DD4"/>
    <w:rsid w:val="00C90585"/>
    <w:rsid w:val="00C9156F"/>
    <w:rsid w:val="00C9378D"/>
    <w:rsid w:val="00CA3146"/>
    <w:rsid w:val="00CA4083"/>
    <w:rsid w:val="00CA78A4"/>
    <w:rsid w:val="00CB0447"/>
    <w:rsid w:val="00CB1378"/>
    <w:rsid w:val="00CB17B1"/>
    <w:rsid w:val="00CB1EE2"/>
    <w:rsid w:val="00CB2BFD"/>
    <w:rsid w:val="00CB3504"/>
    <w:rsid w:val="00CC0FEF"/>
    <w:rsid w:val="00CC1FE7"/>
    <w:rsid w:val="00CC78BE"/>
    <w:rsid w:val="00CC7EEF"/>
    <w:rsid w:val="00CD38AC"/>
    <w:rsid w:val="00CD3A7D"/>
    <w:rsid w:val="00CE0033"/>
    <w:rsid w:val="00CE48FB"/>
    <w:rsid w:val="00CE4CF5"/>
    <w:rsid w:val="00CF1F44"/>
    <w:rsid w:val="00CF2304"/>
    <w:rsid w:val="00CF37CD"/>
    <w:rsid w:val="00CF4C29"/>
    <w:rsid w:val="00CF6554"/>
    <w:rsid w:val="00D005B0"/>
    <w:rsid w:val="00D04D9F"/>
    <w:rsid w:val="00D05F28"/>
    <w:rsid w:val="00D11950"/>
    <w:rsid w:val="00D131A2"/>
    <w:rsid w:val="00D13F42"/>
    <w:rsid w:val="00D14C90"/>
    <w:rsid w:val="00D22B9E"/>
    <w:rsid w:val="00D250CA"/>
    <w:rsid w:val="00D25C33"/>
    <w:rsid w:val="00D263DE"/>
    <w:rsid w:val="00D279BF"/>
    <w:rsid w:val="00D35402"/>
    <w:rsid w:val="00D40FC2"/>
    <w:rsid w:val="00D43863"/>
    <w:rsid w:val="00D44CF2"/>
    <w:rsid w:val="00D45825"/>
    <w:rsid w:val="00D573DC"/>
    <w:rsid w:val="00D61E89"/>
    <w:rsid w:val="00D63479"/>
    <w:rsid w:val="00D642F6"/>
    <w:rsid w:val="00D75AEC"/>
    <w:rsid w:val="00D771BF"/>
    <w:rsid w:val="00D77B17"/>
    <w:rsid w:val="00D80A1D"/>
    <w:rsid w:val="00D825A8"/>
    <w:rsid w:val="00D83D1A"/>
    <w:rsid w:val="00D93A6C"/>
    <w:rsid w:val="00DA0D29"/>
    <w:rsid w:val="00DA4C7F"/>
    <w:rsid w:val="00DA6D07"/>
    <w:rsid w:val="00DC0B7D"/>
    <w:rsid w:val="00DC3436"/>
    <w:rsid w:val="00DC3CE7"/>
    <w:rsid w:val="00DC5CEF"/>
    <w:rsid w:val="00DC6EC4"/>
    <w:rsid w:val="00DD1BB7"/>
    <w:rsid w:val="00DD41A7"/>
    <w:rsid w:val="00DE0DDC"/>
    <w:rsid w:val="00DE2048"/>
    <w:rsid w:val="00DE3CE8"/>
    <w:rsid w:val="00DE5CDA"/>
    <w:rsid w:val="00DE6B53"/>
    <w:rsid w:val="00DE7102"/>
    <w:rsid w:val="00DF1832"/>
    <w:rsid w:val="00DF3D41"/>
    <w:rsid w:val="00E00468"/>
    <w:rsid w:val="00E00611"/>
    <w:rsid w:val="00E045A6"/>
    <w:rsid w:val="00E04B2C"/>
    <w:rsid w:val="00E04DA0"/>
    <w:rsid w:val="00E06434"/>
    <w:rsid w:val="00E07A41"/>
    <w:rsid w:val="00E07F30"/>
    <w:rsid w:val="00E120F5"/>
    <w:rsid w:val="00E121FE"/>
    <w:rsid w:val="00E20501"/>
    <w:rsid w:val="00E2081D"/>
    <w:rsid w:val="00E21DC1"/>
    <w:rsid w:val="00E22B23"/>
    <w:rsid w:val="00E22FB0"/>
    <w:rsid w:val="00E24200"/>
    <w:rsid w:val="00E3294D"/>
    <w:rsid w:val="00E40C6D"/>
    <w:rsid w:val="00E412B6"/>
    <w:rsid w:val="00E43260"/>
    <w:rsid w:val="00E63937"/>
    <w:rsid w:val="00E67589"/>
    <w:rsid w:val="00E776DA"/>
    <w:rsid w:val="00E8050E"/>
    <w:rsid w:val="00E822A3"/>
    <w:rsid w:val="00E82FA5"/>
    <w:rsid w:val="00E87BCE"/>
    <w:rsid w:val="00E908EF"/>
    <w:rsid w:val="00E9486A"/>
    <w:rsid w:val="00E94E97"/>
    <w:rsid w:val="00EA475A"/>
    <w:rsid w:val="00EA5921"/>
    <w:rsid w:val="00EA5AD1"/>
    <w:rsid w:val="00EA5D94"/>
    <w:rsid w:val="00EA6500"/>
    <w:rsid w:val="00EA729D"/>
    <w:rsid w:val="00EB23EC"/>
    <w:rsid w:val="00EB3B24"/>
    <w:rsid w:val="00EB52BD"/>
    <w:rsid w:val="00EC0F4A"/>
    <w:rsid w:val="00EC1731"/>
    <w:rsid w:val="00EC359F"/>
    <w:rsid w:val="00EC5ED4"/>
    <w:rsid w:val="00EC7D9A"/>
    <w:rsid w:val="00ED0396"/>
    <w:rsid w:val="00ED6861"/>
    <w:rsid w:val="00ED6D58"/>
    <w:rsid w:val="00ED798D"/>
    <w:rsid w:val="00EE3600"/>
    <w:rsid w:val="00EE72C3"/>
    <w:rsid w:val="00EF543E"/>
    <w:rsid w:val="00EF5FF1"/>
    <w:rsid w:val="00F10FC9"/>
    <w:rsid w:val="00F12E41"/>
    <w:rsid w:val="00F17C2C"/>
    <w:rsid w:val="00F20BD0"/>
    <w:rsid w:val="00F21403"/>
    <w:rsid w:val="00F26C34"/>
    <w:rsid w:val="00F30F6A"/>
    <w:rsid w:val="00F37F78"/>
    <w:rsid w:val="00F41C08"/>
    <w:rsid w:val="00F521A1"/>
    <w:rsid w:val="00F55452"/>
    <w:rsid w:val="00F57161"/>
    <w:rsid w:val="00F64D76"/>
    <w:rsid w:val="00F70359"/>
    <w:rsid w:val="00F71BF2"/>
    <w:rsid w:val="00F76055"/>
    <w:rsid w:val="00F8242D"/>
    <w:rsid w:val="00F84F59"/>
    <w:rsid w:val="00F86949"/>
    <w:rsid w:val="00F87107"/>
    <w:rsid w:val="00F91A14"/>
    <w:rsid w:val="00F92E0F"/>
    <w:rsid w:val="00F97643"/>
    <w:rsid w:val="00FA24BF"/>
    <w:rsid w:val="00FA300A"/>
    <w:rsid w:val="00FA44D4"/>
    <w:rsid w:val="00FA6F46"/>
    <w:rsid w:val="00FB0B23"/>
    <w:rsid w:val="00FB0C47"/>
    <w:rsid w:val="00FB5677"/>
    <w:rsid w:val="00FB74B6"/>
    <w:rsid w:val="00FB7AE4"/>
    <w:rsid w:val="00FC1B55"/>
    <w:rsid w:val="00FD08F7"/>
    <w:rsid w:val="00FD0DAD"/>
    <w:rsid w:val="00FD4473"/>
    <w:rsid w:val="00FE7E4B"/>
    <w:rsid w:val="00FF3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C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1C3F"/>
    <w:pPr>
      <w:ind w:left="720"/>
      <w:contextualSpacing/>
    </w:pPr>
  </w:style>
  <w:style w:type="paragraph" w:styleId="a4">
    <w:name w:val="No Spacing"/>
    <w:uiPriority w:val="1"/>
    <w:qFormat/>
    <w:rsid w:val="00041C3F"/>
    <w:pPr>
      <w:spacing w:after="0" w:line="240" w:lineRule="auto"/>
    </w:pPr>
  </w:style>
  <w:style w:type="paragraph" w:customStyle="1" w:styleId="Default">
    <w:name w:val="Default"/>
    <w:rsid w:val="00041C3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041C3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77FE0"/>
  </w:style>
  <w:style w:type="table" w:styleId="a5">
    <w:name w:val="Table Grid"/>
    <w:basedOn w:val="a1"/>
    <w:uiPriority w:val="59"/>
    <w:rsid w:val="00777F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rsid w:val="00777FE0"/>
    <w:pPr>
      <w:spacing w:before="100" w:beforeAutospacing="1" w:after="119" w:line="288" w:lineRule="auto"/>
    </w:pPr>
    <w:rPr>
      <w:rFonts w:ascii="DejaVu Serif" w:eastAsia="Times New Roman" w:hAnsi="DejaVu Serif" w:cs="Times New Roman"/>
      <w:color w:val="00000A"/>
      <w:sz w:val="24"/>
      <w:szCs w:val="24"/>
      <w:lang w:eastAsia="ru-RU"/>
    </w:rPr>
  </w:style>
  <w:style w:type="character" w:customStyle="1" w:styleId="a6">
    <w:name w:val="Текст выноски Знак"/>
    <w:basedOn w:val="a0"/>
    <w:link w:val="a7"/>
    <w:uiPriority w:val="99"/>
    <w:semiHidden/>
    <w:rsid w:val="00777FE0"/>
    <w:rPr>
      <w:rFonts w:ascii="Tahoma" w:hAnsi="Tahoma" w:cs="Tahoma"/>
      <w:sz w:val="16"/>
      <w:szCs w:val="16"/>
    </w:rPr>
  </w:style>
  <w:style w:type="paragraph" w:styleId="a7">
    <w:name w:val="Balloon Text"/>
    <w:basedOn w:val="a"/>
    <w:link w:val="a6"/>
    <w:uiPriority w:val="99"/>
    <w:semiHidden/>
    <w:unhideWhenUsed/>
    <w:rsid w:val="00777FE0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C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1C3F"/>
    <w:pPr>
      <w:ind w:left="720"/>
      <w:contextualSpacing/>
    </w:pPr>
  </w:style>
  <w:style w:type="paragraph" w:styleId="a4">
    <w:name w:val="No Spacing"/>
    <w:uiPriority w:val="1"/>
    <w:qFormat/>
    <w:rsid w:val="00041C3F"/>
    <w:pPr>
      <w:spacing w:after="0" w:line="240" w:lineRule="auto"/>
    </w:pPr>
  </w:style>
  <w:style w:type="paragraph" w:customStyle="1" w:styleId="Default">
    <w:name w:val="Default"/>
    <w:rsid w:val="00041C3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041C3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77FE0"/>
  </w:style>
  <w:style w:type="table" w:styleId="a5">
    <w:name w:val="Table Grid"/>
    <w:basedOn w:val="a1"/>
    <w:uiPriority w:val="59"/>
    <w:rsid w:val="00777F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rsid w:val="00777FE0"/>
    <w:pPr>
      <w:spacing w:before="100" w:beforeAutospacing="1" w:after="119" w:line="288" w:lineRule="auto"/>
    </w:pPr>
    <w:rPr>
      <w:rFonts w:ascii="DejaVu Serif" w:eastAsia="Times New Roman" w:hAnsi="DejaVu Serif" w:cs="Times New Roman"/>
      <w:color w:val="00000A"/>
      <w:sz w:val="24"/>
      <w:szCs w:val="24"/>
      <w:lang w:eastAsia="ru-RU"/>
    </w:rPr>
  </w:style>
  <w:style w:type="character" w:customStyle="1" w:styleId="a6">
    <w:name w:val="Текст выноски Знак"/>
    <w:basedOn w:val="a0"/>
    <w:link w:val="a7"/>
    <w:uiPriority w:val="99"/>
    <w:semiHidden/>
    <w:rsid w:val="00777FE0"/>
    <w:rPr>
      <w:rFonts w:ascii="Tahoma" w:hAnsi="Tahoma" w:cs="Tahoma"/>
      <w:sz w:val="16"/>
      <w:szCs w:val="16"/>
    </w:rPr>
  </w:style>
  <w:style w:type="paragraph" w:styleId="a7">
    <w:name w:val="Balloon Text"/>
    <w:basedOn w:val="a"/>
    <w:link w:val="a6"/>
    <w:uiPriority w:val="99"/>
    <w:semiHidden/>
    <w:unhideWhenUsed/>
    <w:rsid w:val="00777FE0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4995</Words>
  <Characters>28477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Nurgaleeva_LI</dc:creator>
  <cp:lastModifiedBy>Nurgaleeva_LI</cp:lastModifiedBy>
  <cp:revision>2</cp:revision>
  <dcterms:created xsi:type="dcterms:W3CDTF">2021-01-29T22:32:00Z</dcterms:created>
  <dcterms:modified xsi:type="dcterms:W3CDTF">2021-01-29T22:32:00Z</dcterms:modified>
</cp:coreProperties>
</file>